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95" w:rsidRDefault="00115096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2FD06A" wp14:editId="625B539D">
                <wp:simplePos x="0" y="0"/>
                <wp:positionH relativeFrom="margin">
                  <wp:posOffset>-704850</wp:posOffset>
                </wp:positionH>
                <wp:positionV relativeFrom="paragraph">
                  <wp:posOffset>-638175</wp:posOffset>
                </wp:positionV>
                <wp:extent cx="7943850" cy="20574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3850" cy="2057400"/>
                          <a:chOff x="0" y="-123117"/>
                          <a:chExt cx="7239000" cy="178046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849189" y="152400"/>
                            <a:ext cx="3233886" cy="876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Bosna i Hercegovina</w:t>
                              </w:r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Federacija Bosne i Hercegovine</w:t>
                              </w:r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Kanton Sarajevo</w:t>
                              </w:r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Općina Novi Grad</w:t>
                              </w:r>
                            </w:p>
                            <w:p w:rsidR="00115096" w:rsidRPr="001378B6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JAVNA USTANOVA OSNOVNA ŠKOLA "ANEKS"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50744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66800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A63655" w:rsidRDefault="00115096" w:rsidP="00115096">
                              <w:pPr>
                                <w:rPr>
                                  <w:lang w:val="bs-Latn-BA"/>
                                </w:rPr>
                              </w:pPr>
                              <w:r>
                                <w:rPr>
                                  <w:lang w:val="bs-Latn-BA"/>
                                </w:rPr>
                                <w:t xml:space="preserve">                 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95275" y="1266825"/>
                            <a:ext cx="646747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895215" w:rsidRDefault="00115096" w:rsidP="00115096">
                              <w:pPr>
                                <w:keepNext/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outlineLvl w:val="1"/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adresa:</w:t>
                              </w:r>
                              <w:r w:rsidRPr="00895215">
                                <w:rPr>
                                  <w:b/>
                                  <w:b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Vrbovska bb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</w:t>
                              </w: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tel / fax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+ 387 33 65 88 83 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+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387 33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65 88 81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;</w:t>
                              </w:r>
                            </w:p>
                            <w:p w:rsidR="00115096" w:rsidRPr="001F6B55" w:rsidRDefault="00115096" w:rsidP="001150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e-mail: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 w:rsidR="00E35057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juos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aneks@gmail.com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FD06A" id="Group 7" o:spid="_x0000_s1026" style="position:absolute;margin-left:-55.5pt;margin-top:-50.25pt;width:625.5pt;height:162pt;z-index:251659264;mso-position-horizontal-relative:margin;mso-width-relative:margin;mso-height-relative:margin" coordorigin=",-1231" coordsize="72390,17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952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8491;top:1524;width:3233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Bosna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i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Hercegovina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Federacija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Bosne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i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Hercegovine</w:t>
                        </w:r>
                        <w:proofErr w:type="spellEnd"/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Kanton Sarajevo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Općina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Novi Grad</w:t>
                        </w:r>
                      </w:p>
                      <w:p w:rsidR="00115096" w:rsidRPr="001378B6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iCs/>
                            <w:lang w:val="en-GB"/>
                          </w:rPr>
                          <w:t>JAVNA USTANOVA OSNOVNA ŠKOLA "ANEKS"</w:t>
                        </w:r>
                      </w:p>
                    </w:txbxContent>
                  </v:textbox>
                </v:shape>
                <v:shape id="Picture 10" o:spid="_x0000_s1029" type="#_x0000_t75" style="position:absolute;left:53507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">
                  <v:imagedata r:id="rId8" o:title=""/>
                  <v:path arrowok="t"/>
                </v:shape>
                <v:shape id="Text Box 11" o:spid="_x0000_s1030" type="#_x0000_t202" style="position:absolute;top:10668;width:7239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115096" w:rsidRPr="00A63655" w:rsidRDefault="00115096" w:rsidP="00115096">
                        <w:pPr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 xml:space="preserve">                 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12" o:spid="_x0000_s1031" type="#_x0000_t202" style="position:absolute;left:2952;top:12668;width:6467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115096" w:rsidRPr="00895215" w:rsidRDefault="00115096" w:rsidP="00115096">
                        <w:pPr>
                          <w:keepNext/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outlineLvl w:val="1"/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adresa:</w:t>
                        </w:r>
                        <w:r w:rsidRPr="00895215">
                          <w:rPr>
                            <w:b/>
                            <w:bCs/>
                            <w:noProof/>
                            <w:lang w:val="bs-Latn-B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Vrbovska bb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</w:t>
                        </w: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tel / fax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+ 387 33 65 88 83 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+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387 33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65 88 81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;</w:t>
                        </w:r>
                      </w:p>
                      <w:p w:rsidR="00115096" w:rsidRPr="001F6B55" w:rsidRDefault="00115096" w:rsidP="00115096">
                        <w:pPr>
                          <w:jc w:val="center"/>
                          <w:rPr>
                            <w:b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e-mail:</w:t>
                        </w:r>
                        <w:r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</w:t>
                        </w:r>
                        <w:r w:rsidR="00E35057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juos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aneks@gmail.com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095">
        <w:t>NGJFGJ</w:t>
      </w:r>
    </w:p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A970CC" w:rsidRDefault="00A970CC" w:rsidP="00A47671"/>
    <w:p w:rsidR="003B7036" w:rsidRDefault="003B7036" w:rsidP="00A47671"/>
    <w:p w:rsidR="00E14333" w:rsidRDefault="00E14333" w:rsidP="00BF6144">
      <w:pPr>
        <w:pStyle w:val="NoSpacing"/>
        <w:rPr>
          <w:rFonts w:asciiTheme="majorBidi" w:hAnsiTheme="majorBidi" w:cstheme="majorBidi"/>
          <w:noProof/>
          <w:color w:val="000000"/>
          <w:sz w:val="24"/>
          <w:szCs w:val="24"/>
          <w:lang w:val="nl-NL"/>
        </w:rPr>
      </w:pP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before="300" w:after="150"/>
        <w:textAlignment w:val="auto"/>
        <w:outlineLvl w:val="0"/>
        <w:rPr>
          <w:rFonts w:ascii="inherit" w:hAnsi="inherit" w:cs="Segoe UI"/>
          <w:color w:val="000000"/>
          <w:kern w:val="36"/>
          <w:sz w:val="54"/>
          <w:szCs w:val="54"/>
          <w:lang w:val="en-GB" w:eastAsia="en-GB"/>
        </w:rPr>
      </w:pPr>
      <w:r w:rsidRPr="00367760">
        <w:rPr>
          <w:rFonts w:ascii="inherit" w:hAnsi="inherit" w:cs="Segoe UI"/>
          <w:color w:val="000000"/>
          <w:kern w:val="36"/>
          <w:sz w:val="54"/>
          <w:szCs w:val="54"/>
          <w:lang w:val="en-GB" w:eastAsia="en-GB"/>
        </w:rPr>
        <w:t>Službene novine Kantona Sarajevo, broj 37/25</w:t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Na osnovu člana 66. st. (1) i (2) Zakona o organizaciji organa uprave u Federaciji Bosne i Hercegovine ("Službene novine Federacije BiH", broj 35/05) i člana 83. stav (1), a u vezi sa čl. 80. stav (4) i 81. stav (4) Zakona o odgoju i obrazovanju u osnovnoj i srednjoj školi u Kantonu Sarajevo ("Službene novine Kantona Sarajevo", broj 27/24), a na prijedlog Javne ustanove Institut za razvoj preduniverzitetskog obrazovanja Kantona Sarajevo, ministrica za odgoj i obrazovanje Kantona Sarajevo donosi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bookmarkStart w:id="0" w:name="_GoBack"/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PRAVILNIK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O INKLUZIVNOM OBRAZOVANJU</w:t>
      </w:r>
      <w:bookmarkEnd w:id="0"/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I. OPĆE ODREDBE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1.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(Predmet)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Ovim pravilnikom se uređuju načela, ciljevi, procedure pružanja podrške učenicima sa teškoćama u razvoju i učenicima sa invaliditetom (u daljem tekstu: učenici sa teškoćama) kojima je potreban određeni oblik i vrsta podrške u osnovnim i srednjim školama (u daljem tekstu: škola), te centrima kao javnim ustanovama za odgoj, obrazovanje i rehabilitaciju učenika sa različitim teškoćama u razvoju i učenika sa invaliditetom (u daljem tekstu: centri) na području Kantona Sarajevo, kao i prava i obaveze svih učesnika u inkluzivnom obrazovanju.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Pravilnikom se utvrđuju oblici i vrste podrške (odgojno-obrazovne, rehabilitacijske, psihološke i druge vrste podrške) s ciljem omogućavanja kvalitetnog odgoja i obrazovanja učenicima kroz primjenu holističkog i multidisciplinarnog pristupa, te osiguranja pristupačnosti i razumne prilagodbe.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2.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(Gramatička terminologija)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Riječi i pojmovi koji imaju rodno značenje korišteni u ovom pravilniku odnose se jednako na muški i ženski rod, bez obzira jesu li korišteni u muškom ili ženskom rodu.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3.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(Definicije pojmova)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Pojedini pojmovi koji se koriste u ovom pravilniku imaju sljedeće značenje: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a)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asistent u nastavi</w:t>
      </w:r>
      <w:r w:rsidRPr="00367760">
        <w:rPr>
          <w:rFonts w:ascii="Segoe UI" w:hAnsi="Segoe UI" w:cs="Segoe UI"/>
          <w:color w:val="000000"/>
          <w:lang w:val="en-GB" w:eastAsia="en-GB"/>
        </w:rPr>
        <w:t> je stručni saradnik koji, u skladu sa izrađenim individualno-prilagođenim programom, pruža neposrednu podršku učenicima sa teškoćama u jednom ili više odjeljenja, nastavnicima i stručnim saradnicima u nastavnim, vannastavnim i vanškolskim aktivnostima;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b)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asistent u školi u bolnici</w:t>
      </w:r>
      <w:r w:rsidRPr="00367760">
        <w:rPr>
          <w:rFonts w:ascii="Segoe UI" w:hAnsi="Segoe UI" w:cs="Segoe UI"/>
          <w:color w:val="000000"/>
          <w:lang w:val="en-GB" w:eastAsia="en-GB"/>
        </w:rPr>
        <w:t> je stručni saradnik koji, u skladu sa zdravstvenim stanjem učenika, pruža neposrednu psihološku, odgojno-obrazovnu i socijalnu podršku učeniku tokom boravka u zdravstvenoj ustanovi, sarađuje s nastavnicima, stručnim saradnicima, roditeljima i medicinskim osobljem te osigurava kontinuitet obrazovanja;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c)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inkluzija</w:t>
      </w:r>
      <w:r w:rsidRPr="00367760">
        <w:rPr>
          <w:rFonts w:ascii="Segoe UI" w:hAnsi="Segoe UI" w:cs="Segoe UI"/>
          <w:color w:val="000000"/>
          <w:lang w:val="en-GB" w:eastAsia="en-GB"/>
        </w:rPr>
        <w:t> obuhvata proces sistemske reforme koja sadrži promjene i modifikacije u sadržaju, metodama nastave, pristupima, strukturama i strategijama u obrazovanju prevazilaženje prepreka sa vizijom koja služi da obezbijedi svim učenicima relevantne starosne dobi, iskustvo ravnopravnog i participativnog učenja i okruženja koje najbolje odgovara njihovim potrebama. Inkluzija je pristup obrazovanju i društvu temeljen na ljudskim pravima;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d)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inkluzivno obrazovanje</w:t>
      </w:r>
      <w:r w:rsidRPr="00367760">
        <w:rPr>
          <w:rFonts w:ascii="Segoe UI" w:hAnsi="Segoe UI" w:cs="Segoe UI"/>
          <w:color w:val="000000"/>
          <w:lang w:val="en-GB" w:eastAsia="en-GB"/>
        </w:rPr>
        <w:t> podrazumijeva individualni i individualizirani pristup i prilagođavanje obrazovnog sistema potrebama, sposobnostima i mogućnostima učenika, osiguravajući kvalitetno obrazovanje svim učenicima, bez obzira na njihove različitosti, s ciljem postizanja njihovog punog intelektualnog, socijalnog, emocionalnog, fizičkog i akademskog potencijala;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e)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Individualnizirani edukacijski program</w:t>
      </w:r>
      <w:r w:rsidRPr="00367760">
        <w:rPr>
          <w:rFonts w:ascii="Segoe UI" w:hAnsi="Segoe UI" w:cs="Segoe UI"/>
          <w:color w:val="000000"/>
          <w:lang w:val="en-GB" w:eastAsia="en-GB"/>
        </w:rPr>
        <w:t> (u daljem tekstu: IEP) je pisani i razvojni dokument, odnosno mapa koja sadrži programe edukacije i odgojne podrške koji će pomoći učeniku u odgojno-obrazovnom procesu i ostvarivanju obrazovnih ciljeva. IEP je dokument koji se na osnovu procjene i opservacije znanja, vještina i sposobnosti djeteta izrađuje za određenog učenika i ima za cilj da zadovolji odgojno-obrazovne potrebe učenika, suština je u metodičkoj, ali ne i u sadržajnoj prilagodbi. IEP se može izraditi samo za neke nastavne predmete ili aktivnosti ili za sve nastavne predmete i aktivnosti;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f)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Individualno prilagođeni program</w:t>
      </w:r>
      <w:r w:rsidRPr="00367760">
        <w:rPr>
          <w:rFonts w:ascii="Segoe UI" w:hAnsi="Segoe UI" w:cs="Segoe UI"/>
          <w:color w:val="000000"/>
          <w:lang w:val="en-GB" w:eastAsia="en-GB"/>
        </w:rPr>
        <w:t> (u daljem tekstu: IPP) je pisani i razvojni dokument kojim se preciziraju ciljevi koje učenik treba postići tokom postavljenog razdoblja pomoću strategija podučavanja, resursa i podrške neophodnih za ostvarenje tih ciljeva. IPP se priprema i realizuje kroz nivoe podrške prema odgojno-obrazovnim potrebama djeteta, te se prilikom izrade vrši metodička i sadržajna prilagodba;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g)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Individualno tranzicijski program</w:t>
      </w:r>
      <w:r w:rsidRPr="00367760">
        <w:rPr>
          <w:rFonts w:ascii="Segoe UI" w:hAnsi="Segoe UI" w:cs="Segoe UI"/>
          <w:color w:val="000000"/>
          <w:lang w:val="en-GB" w:eastAsia="en-GB"/>
        </w:rPr>
        <w:t> (u daljem tekstu: ITP) je pisani i razvojni dokument, što znači da je promjenjiv i vremenski osjetljiv. Planiranjem tranzicije skupljaju se podaci od pojedinaca i iz različitih raspoloživih okruženja unutar škole i izvan razine škole, sa ciljem koherentnog planiranja učenikovog prijelaza iz jednog okruženja u drugo okruženje kao i prijelaz mladog lica u život odraslog čovjeka;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h)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mjere individualizacije</w:t>
      </w:r>
      <w:r w:rsidRPr="00367760">
        <w:rPr>
          <w:rFonts w:ascii="Segoe UI" w:hAnsi="Segoe UI" w:cs="Segoe UI"/>
          <w:color w:val="000000"/>
          <w:lang w:val="en-GB" w:eastAsia="en-GB"/>
        </w:rPr>
        <w:t> predstavljaju prilagodbe obrazovnog procesa koje se temelje na potrebama i sposobnostima učenika, a obuhvataju prilagođavanje ciljeva, metoda, materijala, vremena, prostora, vrednovanja i oblika podrške kako bi se omogućilo optimalno učenje. Ove mjere osiguravaju da svaki učenik dobije odgovarajuću podršku za postizanje svog maksimalnog potencijala;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i)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Mobilni stručni tim</w:t>
      </w:r>
      <w:r w:rsidRPr="00367760">
        <w:rPr>
          <w:rFonts w:ascii="Segoe UI" w:hAnsi="Segoe UI" w:cs="Segoe UI"/>
          <w:color w:val="000000"/>
          <w:lang w:val="en-GB" w:eastAsia="en-GB"/>
        </w:rPr>
        <w:t> za pružanje podrške inkluzivnom odgoju, obrazovanju i rehabilitaciji (u daljem tekstu: Mobilni stručni tim) je tim stručnjaka koji pruža podršku školama u pogledu stručne procjene, opservacije, praćenja i rada sa učenicima sa teškoćama, konsultativno-savjetodavnog rada, učestvuje u izradi i provođenju prilagođenih programa te doprinosi kreiranju oblika i načina rada sa učenicima sa teškoćama kroz individualne i grupne tretmane i aktivnosti u cilju poticaja rasta, razvoja, učenja, socijalne prilagodbe i učešća u nastavi;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j)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pedagoški profil</w:t>
      </w:r>
      <w:r w:rsidRPr="00367760">
        <w:rPr>
          <w:rFonts w:ascii="Segoe UI" w:hAnsi="Segoe UI" w:cs="Segoe UI"/>
          <w:color w:val="000000"/>
          <w:lang w:val="en-GB" w:eastAsia="en-GB"/>
        </w:rPr>
        <w:t> je konkretan opis učenika kojim se naglašavaju sposobnosti, osobine, interesovanja i potrebe učenika i na temelju toga daju preporuke za vrstu podrške u odgojno-obrazovnom procesu. Podaci u pedagoškom profilu se iznose jasnim, preciznim i razumljivim jezikom objektivnih činjenica;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k)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praktična nastava/laboratorijski rad</w:t>
      </w:r>
      <w:r w:rsidRPr="00367760">
        <w:rPr>
          <w:rFonts w:ascii="Segoe UI" w:hAnsi="Segoe UI" w:cs="Segoe UI"/>
          <w:color w:val="000000"/>
          <w:lang w:val="en-GB" w:eastAsia="en-GB"/>
        </w:rPr>
        <w:t> je oblik nastave koji se izvodi u skladu sa nastavnim planovima i programima u školskim radionicama, laboratorijama i kabinetima te drugim objektima i prostorima za nastavu, opremljenim u skladu sa odgovarajućim normativima i/ili kod poslovnih subjekata koji imaju odgovarajuću savremenu opremu, tehničko-tehnološka sredstva i druge odgovarajuće uvjete, u skladu s nastavnim planom i programom i planom izvođenja praktične nastave/laboratorijskog rada u cilju usvajanja stručnih kompetencija neophodnih za sticanje III ili IV stepena stručne spreme propisanih standardom zanimanja;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l)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prilagođeni programi</w:t>
      </w:r>
      <w:r w:rsidRPr="00367760">
        <w:rPr>
          <w:rFonts w:ascii="Segoe UI" w:hAnsi="Segoe UI" w:cs="Segoe UI"/>
          <w:color w:val="000000"/>
          <w:lang w:val="en-GB" w:eastAsia="en-GB"/>
        </w:rPr>
        <w:t> odgoja i obrazovanja, specifični za svakog učenika, određuju oblik i nivo podrške u sticanju znanja i vještina, uključujući trajanje i vrijeme podrške, kao i kriterije, sredstva i metode vrednovanja uspješnosti učeničkih postignuća, a mogu biti IEP, IPP i ITP;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m)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pristupačnost</w:t>
      </w:r>
      <w:r w:rsidRPr="00367760">
        <w:rPr>
          <w:rFonts w:ascii="Segoe UI" w:hAnsi="Segoe UI" w:cs="Segoe UI"/>
          <w:color w:val="000000"/>
          <w:lang w:val="en-GB" w:eastAsia="en-GB"/>
        </w:rPr>
        <w:t> označava poduzimanje odgovarajućih mjera kako bi se osigurao pristup okruženju, prijevozu, informacijama i komunikacijama, uključujući informacijske i komunikacijske tehnologije i sisteme, kao i ostaloj opremi, prostorima i uslugama, svima kojim je potrebno na ravnopravnoj osnovi;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n)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razumna prilagodba</w:t>
      </w:r>
      <w:r w:rsidRPr="00367760">
        <w:rPr>
          <w:rFonts w:ascii="Segoe UI" w:hAnsi="Segoe UI" w:cs="Segoe UI"/>
          <w:color w:val="000000"/>
          <w:lang w:val="en-GB" w:eastAsia="en-GB"/>
        </w:rPr>
        <w:t> se odnosi na potrebne i odgovarajuće izmjene i prilagodbe koje ne nameću nesrazmjeran ili neprimjeren teret, da bi se u pojedinačnom slučaju, ondje gdje je to potrebno, učenicima sa teškoćama, osiguralo ravnopravno uživanje ili korištenje svih ljudskih prava i temeljnih sloboda na ravnopravnoj osnovi s drugima;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o) </w:t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učenici sa teškoćama i učenici sa invaliditetom</w:t>
      </w:r>
      <w:r w:rsidRPr="00367760">
        <w:rPr>
          <w:rFonts w:ascii="Segoe UI" w:hAnsi="Segoe UI" w:cs="Segoe UI"/>
          <w:color w:val="000000"/>
          <w:lang w:val="en-GB" w:eastAsia="en-GB"/>
        </w:rPr>
        <w:t> navedeni u članu 79. Zakona o odgoju i obrazovanju u osnovnoj i srednjoj školi u Kantonu Sarajevo ("Službene novine Kantona Sarajevo", broj 27/24) (u daljem tekstu: Zakon), su učenici kojima je, zbog izazova u procesu obrazovanja i razvoja, potrebna dodatna podrška prilagođena individualnim potrebama kako bi postigli svoj puni razvoj i potencijal.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lastRenderedPageBreak/>
        <w:t>Član 4.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(Načela)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Najbolji interes učenika je temeljno načelo od kojeg se polazi prilikom pružanja podrške učeniku.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Sve odgojno-obrazovne ustanove su dužne razvijati inkluzivnu kulturu, politiku i praksu.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Odgoj i obrazovanje učenika temelji se na prihvatanju različitosti, osiguravanju uslova i podrške za ostvarivanje maksimalnog razvoja potencijala svakog učenika, omogućavanju postizanja najvećeg mogućeg stepena odgoja i obrazovanja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Odgojno-obrazovna i rehabilitacijska podrška učenicima sa teškoćama osigurava se kroz primjenu adekvatnih programa i oblika podrške, profesionalnu podršku i pedagoško-didaktičke pristupe, uključujući univerzalni dizajn, pristupačnost, razumnu prilagodbu, individualizaciju, diferencijaciju, personalizaciju i druge odgovarajuće strategije.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Svi učesnici odgojno-obrazovnog procesa obavezni su poštivati stručne i etičke norme u radu, osiguravajući zaštitu prava i interesa učenika kroz profesionalno postupanje, uz strogo pridržavanje pravila o povjerljivosti i etičkom postupanju.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II. PRAVA I OBAVEZE UČESNIKA U INKLUZIVNOM OBRAZOVANJU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5.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(Razumna prilagodba)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Razumna prilagodba je svaka promjena okruženja koja je potrebna da bi se učeniku sa teškoćama omogućilo učestvovanje, učenje i postignuće u odgojno-obrazovnom radu.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Razumna prilagodba rezultat je partnerske saradnje roditelja, učenika, direktora, nastavnika, Stručnog tima škole za pružanje podrške inkluzivnom obrazovanju (u daljem tekstu: Stručni tim za inkluziju), Mobilnog stručnog tima, asistenta u nastavi i svih profesionalaca koji učestvuju u pružanju podrške učeniku sa teškoćama.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Za primjenu razumne prilagodbe neophodni su podaci o: učeniku (procjena učenika), utvrđenim preprekama u odgojno-obrazovnoj ustanovi, uticaju utvrđenih prepreka na učenikovo učešće, učenje i postignuće, vrstama potrebnih prilagodbi, mogućnostima prilagođavanja i dostupnim rješenjima.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Razumna prilagodba podrazumijeva: arhitektonsku prilagodbu, informacijsko-komunikacijsku prilagodbu i prilagodbu sadržaja i/ili metoda i nastavnog materijala.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 xml:space="preserve">(5) Razumna prilagodba može uključiti: ugradnju rampe, lifta, vertikalno-horizontalne podizne platforme, osiguranje odgovarajućeg okvira vrata, proširenje prostorija, prilagodbu sanitarnih prostorija, uklanjanje praga, usklađivanje rasporeda u učionici, prilagodbu opreme i sredstava, dodatnu rasvjetu, zvučnu i svjetlosnu signalizaciju, korištenje asistivne tehnologije, korištenje aplikacija, korištenje različitih jezika i pisama, korištenje standarda za kreiranje jednostavnih i razumljivih informacija, prilagođavanje programa, </w:t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potrebnu asistenciju u skladu sa pedagoškim standardima i normativima, pristupačnu internet stranicu i druge načine oglašavanja informacija, korištenje uvećanih slova, opisivanje sadržaja slike/simbola kroz čitač ekrana, prilagodbu dokumenata u formatu koji može biti čitan govornim programom, prilagodbu praćenja i vrednovanja rada i postignuća, izradu posebnog rasporeda aktivnosti i druge potrebne prilagodbe.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Razumna prilagodba za učenika se određuje na osnovu podataka iz stava (3) ovog člana i podrazumijeva maksimalnu upotrebu postojećih resursa u školi odnosno centru koji mogu biti primijenjeni od trenutka utvrđivanja potrebe učenika za razumnom prilagodbom.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(7) Ukoliko resursi koji postoje u školi odnosno centru ne osiguravaju učeniku uživanje prava na jednakoj osnovi sa drugima razvijaju se novi resursi i rješenja koja će osigurati razumnu prilagodbu u skladu sa potrebama učenika i mogućnostima ustanove.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(8) Učeniku se može osigurati razumna prilagodba u školi odnosno centru ali nije nužno da se za učenika u isto vrijeme izradi i individualno prilagođeni program. U nekim situacijama, prilikom izrade prilagođenog programa za učenika sastavni dio istih će biti i razumna prilagodba ali za neke učenike s teškoćama je dovoljno pružiti podršku učeniku na principu razumne prilagodbe bez dodatne izrade prilagođenog programa.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(9) Za primjenu razumne prilagodbe odgovoran je direktor škole odnosno centra.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6.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(Vrste podrške)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Podrška se određuje u odnosu na intenzitet i vremensko trajanje.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U odnosu na intenzitet podrška se dijeli na: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a) sveobuhvatna podrška određuje se kada je učeniku potrebna podrška u svim segmentima odgojno-obrazovnog procesa i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b) djelimična podrška određuje se kada je učeniku potrebna podrška samo u određenim segmentima odgojno-obrazovnog procesa.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U odnosu na vremensko trajanje podrška može biti: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a) privremena podrška koja pruža se kada je učeniku potrebna podrška za postizanje odgojno-obrazovnih ishoda iz nastavnog predmeta na određeni vremenski period, npr. prevodilac za lokalni jezik, tumač znakovnog jezika, postizanje odgojno-obrazovnih ishoda iz pojedine oblasti unutar nastavnog predmeta, itd.;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b) povremena podrška koja pruža se učeniku u određenim aktivnostima tokom odgojno-obrazovnog procesa, npr. vršnjačka podrška tokom primjene određenih nastavnih pomagala u okviru nastavnog predmeta, podrška tokom terenske nastave, podrška tokom izvođenja eksperimenata u okviru nastavnog predmeta, itd. i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c) trajna podrška koja osigurava se za učenika kojem je potrebna kontinuirana podrška tokom cijele školske godine, npr. prilagođeni programi, asistent u nastavi, korištenje asistivne tehnologije, itd.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Kako bi se utvrdio odgovarajući intenzitet, trajanje, oblik i vrsta podrške učeniku potrebno je kontinuirano pratiti učenika, realizirati procjenu, utvrditi pedagoški profil i identificirati prepreke u okruženju.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7.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(Stručni tim za inkluziju)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Nastavničko vijeće, na prijedlog direktora škole, na vremenski period od dvije godine imenuje Stručni tim za inkluziju kojeg čine: nastavnik, pedagog, psiholog i socijalni radnik ukoliko je zaposlen u školi.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Stručni tim za inkluziju sarađuje sa članovima Mobilnog stručnog tima u vezi sadržaja, koji su propisani u članu 8. stav (2) ovog pravilnika.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Koordinator Stručnog tima za inkluziju je pedagog ili psiholog škole.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Uloga Stručnog tima za inkluziju je da u saradnji sa Mobilnim stručnim timom prati i procjenjuje učenika sa teškoćama, predlaže primjerene oblike podrške, te učestvuje u izradi i evaluaciji prilagođenog programa u skladu sa ovim pravilnikom.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Koordinator saziva sastanke Stručnog tima za inkluziju najmanje četiri puta tokom školske godine, za jednog ili više učenika sa teškoćama, vodi evidenciju o radu tima, koordinira rad članova tima i o radu tima izvještava direktora.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Na sastancima je obavezno prisustvo najmanje tri člana Stručnog tima za inkluziju kao i asistenta u nastavi, za određenog učenika, ukoliko je angažovan.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(7) Na sastancima treba da prisustvuju i nastavnici koji su podnijeli zahtjev za izradu prilagođenog programa za određenog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(8) Javna ustanova Institut za razvoj preduniverzitetskog obrazovanja Kantona Sarajevo (u daljem tekstu: Institut) donosi program obuke članova Stručnog tima za inkluziju i osigurava njihovo stručno usavršavanje.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8.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(Mobilni stručni tim za pružanje podrške inkluzivnom odgoju, obrazovanju i rehabilitaciju)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Na nivou Kantona Sarajevo, na prijedlog Instituta, Ministarstvo za odgoj i obrazovanje (u daljem tekstu: Ministarstvo) donosi Odluku o formiranju Mobilnog stručnog tima čiji je sastavni dio raspored pripadajućih sati i plan angažmana.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 xml:space="preserve">(2) Uloga Mobilnog stručnog tima je da prati i procjenjuje učenike sa teškoćama u školama, pruža podršku u izradi i realizaciji prilagođenih programa, predlaže primjerene oblike rada sa učenicima sa teškoćama, </w:t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provodi direktni/neposredni rad, učestvuje u evaluaciji prilagođenih programa i obavlja ostale poslove u skladu sa ovim pravilnikom i pedagoškim standardima i normativima.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Mobilni stručni tim čine stručni saradnici: edukator-rehabilitator/defektolog, logoped i psiholog.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Članovi Mobilnog stručnog tima na nivou općine organiziraju sastanak, s ciljem razmjene informacija i iskustava u radu, najmanje dva puta u polugodištu, a po potrebi i češće.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Institut koordinira, prati i usmjerava rad Mobilnog stručnog tima, vrši stručni nadzor nad radom Mobilnog stručnog tima, učestvuje u kreiranju rasporeda pripadajućih sati i plana angažmana u saradnji sa Mobilnim stručnim timom i direktorima škola te prati provođenje aktivnosti i zadataka.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Po potrebi Institut dostavlja Ministarstvu prijedlog izmjena Odluke o formiranju Mobilnog stručnog tima.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(7) Institut savjetodavno usmjerava članove Mobilnog stručnog tima u izvršavanju zadataka, redovno organizira sastanke sa članovima Mobilnog stručnog tima, kako bi se osigurala adekvatna podrška učenicima sa teškoćama, nastavnicima i roditeljima/starateljima/usvojiteljima (u daljem tekstu: roditelj) učenika sa teškoćama.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(8) Institut vrši evaluaciju rada Mobilnog stručnog tima na kraju nastavne godine i izvještaj o izvršenoj evaluaciji rada članova Mobilnog stručnog tima dostavlja Ministarstvu najkasnije do početka nove školske godine, za prethodnu školsku godinu.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(9) Institut donosi program obuke članova Mobilnog stručnog tima i osigurava njihovo stručno usavršavanje.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9.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(Mobilni stručni tim centara za podršku inkluzivnom obrazovanju)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Na nivou Kantona Sarajevo, na prijedlog Instituta, Ministarstvo donosi Odluku o formiranju Mobilnog stručnog tima centara za podršku inkluzivnom obrazovanju (u daljem tekstu: Mobilni stručni tim centara) kojim se imenuju članovi i koordinator Mobilnog stručnog tima centara.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Institut po potrebi dostavlja Ministarstvu prijedlog izmjena Odluke o formiranju Mobilnog stručnog tima centara.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Uloga Mobilnog stručnog tima centara je da pruža stručnu i savjetodavnu podršku školama i podršku u radu nastavnicima, asistentima u nastavi, stručnim saradnicima škola i Mobilnom stručnom timu, predlaže primjerene oblike rada sa učenicima sa teškoćama i obavlja ostale poslove u skladu sa ovim pravilnikom i pedagoškim standardima i normativima.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Mobilni stručni tim centara, koji broji maksimalno deset članova, čine edukatori-rehabilitatori/defektolozi zaposleni u centrima (oligofrenolog, surdoaudiolog, tiflopedagog, somatoped, specijalni pedagog) koji će u okviru norme predviđene za direktni neposredni rad, pružati podršku školama po potrebi, a u skladu sa važećim pedagoškim standardima i normativima.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(5) Prilikom imenovanja članova Mobilnog stručnog tima centara neophodno je voditi računa o profesionalnim kompetencijama, iskustvu u radu i komunikacijskim sposobnostima.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Institut koordinira i prati rad Mobilnog stručnog tima centara i vrši stručni nadzor nad radom Mobilnog stručnog tima centara.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(7) Institut savjetodavno usmjerava članove Mobilnog stručnog tima centara u izvršavanju zadataka, redovno organizira sastanke sa članovima Mobilnog stručnog tima centara, kako bi se osigurala adekvatna podrška školama.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(8) Institut vrši evaluaciju rada Mobilnog stručnog tima centara na kraju nastavne godine i izvještaj o izvršenoj evaluaciji dostavlja Ministarstvu najkasnije do početka nove školske godine, za prethodnu školsku godinu.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(9) Institut donosi program obuke članova Mobilnog stručnog tima centara i osigurava njihovo stručno usavršavanje.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10.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(Asistent u nastavi)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Asistent u nastavi se angažira za pružanje podrške učenicima sa teškoćama u ostvarivanju odgojno-obrazovnih ishoda i socijalno-psiholoških poticaja, te osiguranja samostalnosti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Asistent u nastavi predstavlja pomoć i nastavnicima i stručnim saradnicima u cilju podrške u radu sa učenicima sa teškoćama u jednom ili više odjeljenja u školi.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Potreba za angažmanom asistenta u nastavi, kao i vrsta i nivo potrebne podrške/asistencije za svakog učenika sa teškoćama se definira IPP-om.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Asistent u nastavi jednom mjesečno dostavlja stručnoj službi škole relevantne podatke o učeniku, koji su u funkciji evaluacije i unapređenja odgojno-obrazovnog rada.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Institut prati, koordinira, usmjerava rad i vrši stručni nadzor nad radom asistenata u nastavi u osnovnim i srednjim školama.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Institut vrši evaluaciju rada asistenata u nastavi, te izvještaj o izvršenoj evaluaciji dostavlja Ministarstvu najkasnije do početka nove školske godine, za prethodnu školsku godinu.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(7) Institut donosi program obuke asistenata u nastavi i osigurava stručno usavršavanje asistenata u nastavi.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III. IZRADA, REALIZACIJA I EVALUACIJA PRILAGOĐENOG PROGRAMA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lastRenderedPageBreak/>
        <w:t>Član 11.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(Procjena učenika sa teškoćama u školi)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U procesu procjene učenika neophodno je: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a) podnijeti zahtjev za procjenu učenika kada važeći nastavni plan i program/kurikulum nije primjeren za optimalan razvoj učenika i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b) izvršiti procjenu sposobnosti, osobina, interesovanja i potreba učenika u odnosu na okruženje, učenje i učešće učenika (u daljem tekstu: procjena), izraditi pedagoški profil i donijeti odluku o obliku i vrsti podrške.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Nastavnik Stručnom timu za inkluziju podnosi zahtjev za procjenu na propisanom obrascu (Obrazac 1), koji može biti zasnovan i na prijedlogu stručnih saradnika, Mobilnog stručnog tima i/ili roditelja.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Zahtjev sadrži zapažanja nastavnika o učeniku i trenutni nivo postignuća uz obavezno obrazloženje već poduzetih mjera individualizacije i razumne prilagodbe, kao i razlog zbog kojeg važeći nastavni plan i program/kurikulum nije primjeren za optimalan razvoj učenika i njegova postignuća.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Nakon razmatranja zahtjeva Stručni tim za inkluziju procjenjuje njegovu opravdanost i o tome obavještava podnosioca zahtjeva i nastavnika razredne nastave/razrednika učenika za kojeg je podnesen zahtjev te Mobilni stručni tim.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Ukoliko je zahtjev opravdan, nastavnik razredne nastave/razrednik i pedagog ili psiholog organiziraju konsultativni sastanak sa roditeljima s ciljem dobijanja saglasnosti za procjenu i korištenje postojeće dokumentacije o učeniku (Obrazac 2a).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Postupak procjene i izrade pedagoškog profila učenika pokreće Stručni tim za inkluziju škole na osnovu odobrenog zahtjeva iz stava (2) ovog člana.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(7) Zadaci u okviru postupka procjene učenika raspoređuju se u skladu sa Pedagoškim standardima i normativima za odgoj i obrazovanje u osnovnoj i srednjoj školi ("Službene novine Kantona Sarajevo", br. 3/25 i 29/25).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(8) Pri upisu učenika u prvi razred osnovne škole, u postupku procjene uzima se u obzir i mišljenje o sposobnostima, osobinama, interesovanjima i potrebama djeteta (ITP, razvojna mapa, pedagoški karton), koje predškolska ustanova dostavlja osnovnoj školi u roku od sedam dana od dana podnošenja zahtjeva, ukoliko je dijete pohađalo predškolsku ustanovu.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(9) Pri upisu učenika u prvi razred srednje škole, u postupku procjene uzima se u obzir i mišljenje o sposobnostima, osobinama, interesovanjima i potrebama (ITP, pedagoški karton) učenika koje je osnovna škola obavezna dostaviti srednjoj školi u roku od sedam dana od dana podnošenja zahtjeva.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(10) Stručni tim za inkluziju i Mobilni stručni tim u roku od maksimalno od sedam dana od dana konsultativnog sastanka sa roditeljima i uz saglasnost iz stava (5) ovog člana, započinju proces procjene i izrade pedagoškog profila i donošenja prijedloga oblika i vrste podrške temeljene na jakim stranama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(11) Procjena učenika uključuje: emocionalne i socijalne vještine, kognitivne sposobnosti, motoričke vještine, jezik i komunikaciju, pismenost i poznavanje brojeva, brigu o sebi i druge relevantne aspekte.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(12) Tokom procjene učenika primjenjuju se različite metode, tehnike i instrumenti kao što su: intervju, upitnik, testovi sposobnosti, testovi postignuća, kontrolne liste, sistemsko posmatranje i ostalo, u skladu sa strukom, a u svrhu utvrđivanja odgojno-obrazovnih potreba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(13) Za procjenu učenika koriste se dodatne informacije prikupljene od članova Odjeljenskog vijeća (koje se odnose na zapažanja o učeniku iz člana 30. stav (3) tačka h) ovog pravilnika), asistenta u nastavi, roditelja, vršnjaka, drugih profesionalaca iz zajednice, iz medicinske dokumentacije i dokumentacije ustanova iz oblasti socijalne zaštite, ukoliko su dostavljeni.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(14) Psiholog škole procjenjuje osobine, interese i sposobnosti učenika sa teškoćama.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(15) Psiholog Mobilnog stručnog tima procjenjuje psihofizičke i funkcionalne sposobnosti učenika sa teškoćama i njegove potrebe.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(16) Edukator-rehabilitator/defektolog Mobilnog stručnog tima procjenjuje funkcionalne sposobnosti i potrebe učenika sa teškoćama.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(17) Logoped Mobilnog stručnog tima procjenjuje govorno-jezički status i komunikaciju učenika sa teškoćama.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(18) Pedagog prikuplja i objedinjuje potrebne podatke o učeniku sa teškoćama na osnovu kojih izrađuje pedagoški profil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(19) Medicinska i druga stručna dokumentacija (npr. nalazi specijalista, mišljenja ljekara, psihološki, logopedski nalazi i drugo) koju roditelj dostavi školi ima prateću i informativnu ulogu u procesu planiranja podrške učeniku.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(20) Dostavljanje dokumentacije iz stava (19) ovog člana je važno i korisno, jer omogućava Stručnom timu za inkluziju i Mobilnom stručnom timu da dobiju uvid u medicinsku dijagnozu i preporuke nadležnih stručnjaka.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(21) Preporuke sadržane u medicinskoj dokumentaciji odnose se isključivo na zdravstveni i medicinski aspekt funkcionisanja učenika (npr. terapije, tretmani, preporuke za izbjegavanje određenih aktivnosti, zdravstvena ograničenja i slično) i mogu se koristiti kao smjernice za direktan rad u odgojno-obrazovnom procesu.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(22) Na osnovu dostupne medicinske dokumentacije, Stručni tim za inkluziju i Mobilni stručni tim procjenjuju kako medicinska dijagnoza i drugi relevantni faktori utiču na odgojno-obrazovno, socijalno i emocionalno funkcionisanje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(23) Na osnovu izvršene procjene i kreiranog pedagoškog profila učenika sa teškoćama Stručni tim za inkluziju i Mobilni stručni tim donose konačnu preporuku o primjerenom obliku i vrsti podrške (Obrazac 3a).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 xml:space="preserve">(24) Ukoliko je učenik u prethodnoj školskoj godini imao izrađen prilagođeni program, procjena u novoj </w:t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školskoj godini traje najduže 30 dana od dana podnošenja zahtjeva.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(25) Ukoliko je za učenika prvi put podnesen zahtjev procjena traje maksimalno 60 dana od dana podnošenja zahtjeva.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(26) Za učenika prvog razreda osnovne škole, procjena traje minimalno 120 dana od dana podnošenja zahtjeva.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(27) Za učenika prvog razreda osnovne škole koji je u predškolskoj ustanovi imao izrađen prilagođeni program procjena može trajati kraće, a najduže 30 dana od dana podnošenja zahtjeva.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(28) Stručni tim za inkluziju organizuje sastanak sa roditeljima kako bi bili upoznati i dali saglasnost za izradu prilagođenog programa (Obrazac 2b).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(29) Ukoliko roditelj nije saglasan, stručni saradnici škole obavještavaju nadležni centar za socijalni rad i nastavlja se procedura procjene i izrade prilagođenog programa s ciljem ispunjavanja obaveze postupanja u najboljem interesu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(30) Dok traje procjena učenika, nastavnik realizira nastavu na temelju evaluacije prilagođenog programa iz prethodne školske godine, pedagoškog profila i/ili ITP-a.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(31) Ukoliko učenik nije imao prilagođeni program u prethodnoj školskoj godini, nastavnik individualizira nastavu u skladu sa uputama Stručnog tima za inkluziju i Mobilnog stručnog tima.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12.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(Vrste prilagođenih programa)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Podrška učenicima sa teškoćama se realizira i kroz izradu, realizaciju i evaluaciju prilagođenih programa.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Prilagođene programe karakteriše: individualiziranost i usmjerenost prema učeniku, inkluzivnost, cjelovitost, dostupnost i multidisciplinarnost.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U školama se izrađuju, realiziraju i evaluiraju prilagođeni programi: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a) individualno edukacijski program (IEP);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b) individualno prilagođeni program (IPP) i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c) individualno tranzicijski program (ITP).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Metodička prilagodba unutar prilagođenih programa (IEP i IPP) može uključiti jednu ili više od sljedećih prilagodbi: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a) načini predstavljanja sadržaja i/ili zahtjeva za izvođenje aktivnosti;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b) vrijeme potrebno za podučavanje, učenje ili obavljanje zadatka i vrednovanje;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br/>
        <w:t>c) načini aktivnog uključivanja učenika u proces učenja, podučavanja i vrednovanja;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d) načini vrednovanja nivoa ostvarenosti odgojno-obrazovnih ishoda;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e) osiguravanje primjerenih prostornih uslova i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f) prilagodba materijala i primjena asistivne tehnologije.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Sadržajna prilagodba unutar IPP-a podrazumijeva intervencije na nivou odgojno-obrazovnih ishoda učenja/indikatora.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Prilagođeni programi (IEP i IPP) mogu biti kreirani za jedan, nekoliko ili sve nastavne predmete, a moguća je i njihova kombinacija i korekcija.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(7) Prilagođeni programi (IEP i IPP) podrazumijevaju tri koraka: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a) izradu prilagođenog programa;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b) realizaciju prilagođenog programa i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c) evaluaciju prilagođenog programa.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13.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(Izrada IPP-a i IEP-a)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Stručni tim za inkluziju organizira sastanak svih aktera koji učestvuju u izradi IPP-a ili IEP-a zbog konsultacija i podjele radnih zadataka.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Svi akteri koji učestvuju u izradi Obrasca 3 obavezni su popunjene dijelove Obrasca 3 u elektronskoj verziji putem e-maila dostavljati kontinuirano koordinatoru Stručnog tima za inkluziju.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Koordinator stručnog tima za inkluziju je u obavezi objedinjavati Obrazac 3 i dostavljati akterima koji su učestvovali u njegovoj izradi.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IPP uključuje odgojno-obrazovne ishode učenja/indikatore koje će učenik postizati uz podršku nastavnika i svih drugih stručnjaka kao i roditelja.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Odgojno-obrazovne ishode učenja/indikatore prate strategije podrške, planirane aktivnosti i strategije praćenja i vrednovanja ostvarenosti učeničkih postignuća.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IEP uključuje metodičku, ali ne i sadržajnu prilagodbu.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(7) Nastavnik je voditelj odgojno-obrazovnog procesa uz podršku svih drugih stručnjaka i roditelja koji će biti uključeni u podršku učeniku.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 xml:space="preserve">(8) Nastavnik izrađuje IPP (Obrazac 3b) za konkretno predmetno područje definišući ishode/indikatore </w:t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učenja (predmetni kurikulum), prilagođene indikatore učenja, prilagođene ključne sadržaje, tehnike, metode i strategije podučavanja, te vrši evaluaciju učeničkih postignuća u saradnji sa pedagogom i daje preporuke za dalji rad.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(9) Nastavnik izrađuje IEP (Obrazac 3b) u vidu metodičke prilagodbe definišući ishode/indikatore učenja (predmetni kurikulum), tehnike, metode i strategije podučavanja, te vrši evaluaciju učeničkih postignuća u saradnji sa pedagogom i daje preporuke za dalji rad.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(10) Mobilni stručni tim u Obrascu 3c definiše ciljeve stručne podrške (edukacijsko-rehabilitacijske, logopedske i psihološke tretmane) i daje preporuke za ostale navedene oblasti, što će biti pomoć nastavniku u realizaciji prilagođenog programa.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(11) U prilagođenom programu obavezno je pri izradi navesti datume evaluacije ostvarenosti učeničkih postignuća.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(12) Nakon izrade IPP-a/IEP-a, nastavnik/razrednik prilagođeni program podnosi na razmatranje Odjeljenskom vijeću koje odlučuje o prijedlogu prilagođenog programa.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(13) Na prijedlog Odjeljenskog vijeća Nastavničko vijeće donosi odluku o usvajanju prilagođenog programa, o čemu koordinator Stručnog tima za inkluziju obavještava roditelja.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(14) Na donesenu odluku iz stava (13) ovog člana, roditelj ima pravo žalbe školskom odboru u roku od pet dana od dana obavještavanja roditelja o usvojenom prilagođenom programu.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(15) Odluka školskog odbora je konačna i protiv iste nije dopuštena žalba, ali se može pokrenuti upravni spor pred nadležnim sudom u Sarajevu u roku od 30 dana od dana prijema odluke.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14.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(Realizacija prilagođenih programa)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Realizacija prilagođenog programa je obavezujuća za sve stručnjake koji su učestvovali u njegovoj izradi.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Prilagođeni program se u najvećoj mjeri odnosi na postizanje odgojno-obrazovnih ishoda učenja/indikatora u predmetnom području što je temeljna odgovornost nastavnika, ali i svih drugih stručnjaka i roditelja koji su uključeni u podršku.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Nastavnik, uz podršku Stručnog tima za inkluziju, Mobilnog stručnog tima, roditelja i asistenta u nastavi (ukoliko je angažovan), planira i priprema odgovarajuće nastavne metode, oblike, tehnike, aktivnosti i materijale koji će osigurati da učenik ostvaruje postavljene odgojno-obrazovne ishode učenja/indikatore.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Nastavnik, uz podršku Stručnog tima za inkluziju, Mobilnog stručnog tima, roditelja i asistenta u nastavi (ukoliko je angažovan), prati razvoj i napredovanje učenika u toku postizanja odgojno-obrazovnih ishoda učenja/indikatora.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 xml:space="preserve">(5) Nastavnik je obavezan da kreira sigurno, inkluzivno i podržavajuće okruženje, potiče uzajamnu podršku </w:t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i uvažavanje različitosti, te da planira, priprema i realizira aktivnosti podučavanja kojima bi osigurao aktivno učešće, učenje i postignuće primjenjujući različite oblike, metode i tehnike nastavnog rada i na taj način podržavajući razvoj punih potencijala svakog učenika omogućavajući primjereno praćenje i vrednovanje rada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Pedagog škole prati vrednovanje rada učenika, pruža podršku nastavnicima kroz savjetodavni rad u svrhu unapređenja procesa vrednovanja te učestvuje u procesu kreiranja i realizacije prilagođenog programa i sve ostale poslove u skladu sa pedagoškim standardima i normativima.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(7) Psiholog škole pruža savjetodavnu pomoć i podršku učenicima kroz individualni/grupni rad, podršku nastavnicima u radu sa učenicima sa teškoćama kroz savjetodavni rad u svrhu boljeg razumijevanja i podrške razvoju učenika te učestvuje u procesu kreiranja i realizacije prilagođenog programa i sve ostale poslove u skladu sa pedagoškim standardima i normativima.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(8) Socijalni radnik škole pruža socijalnu podršku i zaštitu učenicima, uključuje se u pružanje podrške učenicima i roditeljima u ostvarivanju prava iz oblasti socijalne zaštite te učestvuje u procesu kreiranja i realizacije prilagođenog programa i sve ostale poslove u skladu sa pedagoškim standardima i normativima.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(9) Edukator-rehabilitator/defektolog Mobilnog stručnog tima provodi individualni i grupni rad s učenicima sa teškoćama, pruža stručnu podršku i sprovodi edukacijsko-rehabilitacijske tretmane, učestvuje u izradi, realizaciji i evaluaciji prilagođenih programa, vodi potrebnu dokumentaciju, evidenciju i izvještaje o radu, te sarađuje s nastavnicima, asistentima u nastavi, roditeljima i Stručnim timom za inkluziju, osiguravajući optimalne uslove za učenje, razvoj i napredovanje učenika sa teškoćama i sve ostale poslove u skladu sa pedagoškim standardima i normativima.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(10) Logoped Mobilnog stručnog tima provodi direktni/neposredni rad i pruža stručnu podršku i tretman učenicima sa teškoćama, planira, kreira i realizira edukacijsko - rehabilitacijske logopedske vježbe kroz individualne i grupne tretmane, učestvuje u kreiranju, realizaciji i evaluaciji prilagođenih programa, vodi potrebnu dokumentaciju, evidenciju i izvještaje o radu, te sarađuje s nastavnicima, asistentima u nastavi, roditeljima i Stručnim timom za inkluziju, osiguravajući optimalne uslove za učenje, razvoj i napredovanje učenika sa teškoćama i sve ostale poslove u skladu sa pedagoškim standardima i normativima.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(11) Psiholog Mobilnog stručnog tima provodi direktni/neposredni rad i pruža psihološku podršku i tretman učenicima sa teškoćama, prati napredak učenika primjenjujući adekvatne psihološke strategije, savjetuje nastavnike o specifičnim potrebama učenika i svakodnevnom radu sa učenicima sa teškoćama, osiguravajući optimalne uslove za njihov razvoj u skladu sa već definisanim programom, te pruža podršku u procesu tranzicije, sarađuje sa nastavnicima, asistentima u nastavi, roditeljima i Stručnim timom za inkluziju radi osiguranja optimalne podrške učeniku i sve ostale poslove u skladu sa pedagoškim standardima i normativima.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15.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(Evaluacija realizacije prilagođenog programa)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 xml:space="preserve">(1) Evaluacija realizacije prilagođenog programa i postignuća odgojno-obrazovnih ishoda učenja/indikatora se realizira najmanje dva puta godišnje, u januaru i u maju za učenike sa teškoćama završnih razreda osnovnih i srednjih škola odnosno u junu tekuće školske godine za sve ostale učenike sa </w:t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teškoćama, a po potrebi i češće tokom školske godine.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Ostvarenost odgojno-obrazovnih ishoda učenja/indikatora procjenjuje se na sljedeći način: u potpunosti ostvareni, djelimično ostvareni i nisu ostvareni, uz obavezno obrazloženje ukoliko pojedini odgojno-obrazovni ishod učenja/indikator nije ostvaren.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Evaluaciju prilagođenog programa provode svi akteri koji su učestvovali u procjeni, izradi i realizaciji prilagođenog programa, a Obrazac 3b i 3c popunjavaju nastavnik i Mobilni stručni tim.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Svi akteri koji su učestvovali u procjeni učenika, izradi, realizaciji i evaluaciji prilagođenog programa odgovorni su za izvršavanje svojih zadataka.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Za poštivanje provođenja procesa procjene učenika, izrade, realizacije i evaluacije prilagođenog programa odgovoran je direktor škole.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16.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(Korekcija prilagođenih programa)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Ukoliko nastavnik u toku školske godine uoči da prilagođeni program nije primjeren za optimalan razvoj učenika ili su ostvareni rezultati ispod ili iznad očekivanog nivoa, u saradnji sa Stručnim timom za inkluziju i Mobilnim stručnim timom, koriguje prilagođeni program i prije planirane evaluacije.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Ukoliko nastavnik, Stručni tim za inkluziju i Mobilni stručni tim, nakon izvršene evaluacije, utvrde da prilagođeni program nije primjeren za optimalan razvoj učenika ili su ostvareni rezultati ispod ili iznad očekivanog nivoa, pokreće proceduru korekcije prilagođenog programa.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Program se koriguje smanjenjem ili povećanjem zahtjeva prema učeniku na način da se poštuju isti koraci kao kod izrade prilagođenog programa na Obrascu 3.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17.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(Uloga centara u podršci školama)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Centri pružaju podršku školama kroz: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a) stručnu i savjetodavnu pomoć direktorima, pomoćnicima direktora, nastavnicima, stručnim saradnicima škola, Mobilnom stručnom timu i asistentima u nastavi;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b) edukacijsko-rehabilitacijske tretmane za učenike i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c) stručno usavršavanje svih učesnika inkluzivnog obrazovanja.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 xml:space="preserve">(2) Ako je utvrđena potreba za podrškom centara u vidu pružanja stručne i savjetodavne podrške školama i podrške u radu direktorima, pomoćnicima direktora, nastavnicima, stručnim saradnicima škola, Mobilnom stručnom timu i asistentima u nastavi, koordinator Stručnog tima za inkluziju o tome obavještava direktora škole koji pismenim putem uz detaljno obrazloženje Mobilnog stučnog tima o </w:t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opravdanosti podnosi zahtjev Institutu na razmatranje koji procjenjuje opravdanost zahtjeva i odlučuje o davanju saglasnosti, a na osnovu prethodno date saglasnosti Ministarstva svim školama o ostvarivanju saradnje sa centrima.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Mobilni stručni tim centara, iz člana 9. ovog Pravilnika, pruža stručnu i savjetodavnu podršku školama kroz podršku u radu nastavnicima, stručnim saradnicima škola, Mobilnom stručnom timu i asistentima u nastavi u školama.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Ako je, prema procjeni Stručnog tima za inkluziju i Mobilnog stručnog tima, utvrđena potreba za podrškom centara u vidu pružanja specifičnih edukacijsko-rehabilitacijskih tretmana (psihomotorna reedukacija, audiorehabilitacija, vježbe orijentacije i kretanja, programirane vježbe vida, rehabilitacija senzorne integracije, fizioterapeutski tretman i dr.), koordinator Stručnog tima za inkluziju o tome obavještava direktora škole koji pismenim putem, uz detaljno obrazloženje Mobilnog stučnog tima o opravdanosti, podnosi zahtjev Institutu na razmatranje koji procjenjuje opravdanost zahtjeva i odlučuje o davanju saglasnosti, a na osnovu prethodno date saglasnosti Ministarstva svim školama o ostvarivanju saradnje sa centrima.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Nakon pribavljene saglasnosti, direktor škole kontaktira koordinatora Mobilnog stručnog tima centara za pružanje podrške koja može biti realizovana u matičnoj školi učenika ili centru u zavisnosti od individualnih potreba učenika i prirode podrške koja mu je neophodna u najboljem interesu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Koordinator Mobilnog stručnog tima centara organizira edukacijsko-rehabilitacijski tretman, u saradnji sa koordinatorom Stručnog tima za inkluziju škole.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(7) Edukacijsko-rehabilitacijske tretmane za učenike sa teškoćama realiziraju stručni saradnici iz centara u vrijeme kada učenik nije uključen u neposredni nastavni proces.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(8) Evaluaciju uspješnosti specifičnih rehabilitacijskih tretmana obavljaju stručni saradnici koji provode tretmane i rezultate evaluacije dostavljaju koordinatoru Mobilnog stručnog tima centara.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(9) Centri u saradnji s Institutom provode stručna usavršavanja direktora, nastavnika, saradnika, stručnih saradnika, asistenata u nastavi i roditelja učenika, a u skladu s planom i programom stručnog usavršavanja kojeg donosi Ministarstvo, na prijedlog Instituta.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(10) Koordinator Mobilnog stručnog tima centara organizira sastanke najmanje dva puta tokom školske godine, a po potrebi i češće.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(11) Koordinator Mobilnog stručnog tima centara sarađuje sa školama, organizira raspored članova tima u skladu sa zahtjevima škola, usmjerava provođenje edukacijsko-rehabilitacijskih tretmana prema stručnim profilima članova i potrebama učenika sa teškoćama iz škola, sarađuje sa Institutom na organizaciji stručnih usavršavanja direktora, nastavnika, saradnika, stručnih saradnika, asistenata u nastavi i roditelja učenika, te vodi evidenciju o radu članova Mobilnog stručnog tima centara.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(12) Koordinator Mobilnog stručnog tima centara, o radu svih uposlenika koji pružaju podršku školama, izvještava pismenim putem direktore centara i Institut.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(13) Institut prati provođenje aktivnosti koje centri pružaju sudionicima u procesu inkluzivnog obrazovanja.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18.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(Izrada ITP-a)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Za učenike sa teškoćama ITP se izrađuje u sklopu Obrasca 3 prilikom tranzicije iz razredne u predmetnu nastavu i iz osnovne u srednju školu.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ITP obuhvata pedagoški profil učenika (sposobnosti, osobine, interesovanja i potrebe učenika, prepoznate pozitivne karakteristike učenika), evaluaciju postignuća i pruženu podršku, preporuke za nastavak školovanja za završni razred osnovne škole i preporuke za tranziciju (potrebne prilagodbe i strategije).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Za izradu ITP-a na Obrascu 3d odgovoran je Stručni tim za inkluziju i Mobilni stručni tim.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U slučaju promjene nastavnika razredne nastave/razrednika Stručni tim za inkluziju i Mobilni stručni tim su u obavezi dati sve relevantne informacije o učeniku sa teškoćama.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Pri upisu učenika u prvi razred osnovne škole, predškolska ustanova Kantona Sarajevo dostavlja ITP u roku od sedam dana od dana podnošenja zahtjeva, (Obrazac 3d) osnovnoj školi.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Pri upisu učenika u prvi razred srednje škole, osnovna škola Kantona Sarajevo dostavlja ITP u roku od sedam dana od dana podnošenja zahtjeva (Obrazac 3d) srednjoj školi.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(7) Koordinator Stručnog tima za inkluziju u obavezi je da sarađuje sa koordinatorom Stručnog tima za inkluziju višeg nivoa obrazovanja s ciljem nastavka školovanja u najboljem interesu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(8) Na pisani zahtjev visokoškolske ustanove ili poslodavca, srednja škola Kantona Sarajevo dostavlja ITP u roku od sedam dana od dana podnošenja zahtjeva (Obrazac 3d).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(9) Za izradu ITP-a odgovoran je direktor škole.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19.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(Vrednovanje učenika sa teškoćama)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Vrednovanje učenika sa teškoćama provodi se u skladu s njihovim individualnim obrazovnim potrebama, primjenom prilagođenih metoda i tehnika praćenja postignuća učenika uz obavezno vođenje portfolija.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Nastavnik u procesu vrednovanja uzima u obzir i zalaganje, napredak i stečene kompetencije, samostalnost u radu i funkcionalnu primjenu znanja uz poštivanje individualnih mogućnosti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 xml:space="preserve">(3) Učenici koji rade po Nastavnom planu i programu/predmetnom kurikulumu uz individualizirane metode rada ocjenjuju se prema važećim kriterijima za sve učenike, uz mogućnost korištenja različitih metoda provjere znanja, kao što su: usmeno ispitivanje, praktični zadaci, prezentacije i projekti, korištenje asistivne tehnologije, dodatno vrijeme za izradu zadataka i testova i slično u skladu sa Pravilnikom o </w:t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praćenju, vrednovanju i ocjenjivanju učenika osnovnih i srednjih škola u Kantonu Sarajevo ("Službene novine Kantona Sarajevo", br. 24/18 i 13/20).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Učenici sa teškoćama koji rade po IPP-u ocjenjuju se na osnovu prilagođenih ishoda učenja/indikatora, pri čemu se vrednuje nivo savladanosti određenog ishoda učenja/indikatora u odnosu na njihove mogućnosti.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20.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(Vladanje učenika sa teškoćama)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Ukoliko učenik sa teškoćama pokazuje neprihvatljive oblike ponašanja i/ili druge faktore koji mogu ugroziti najbolji interes učenika, nastavnik u saradnji sa Stručnim timom za inkluziju predlaže odgojno-obrazovnu podršku uzimajući u obzir dob i razvojne karakteristike učenika, psihofizičke karakteristike učenika i nivo svjesnosti učenika o štetnosti i posljedicama ponašanja, određene teškoće učenika, okolnosti u kojima je učenik učinio neprihvatljivo ponašanje, odnos učenika prema sebi, školskim obavezama, vršnjacima i uposlenicima škole, te definiše koja promjena ponašanja se želi postići, a u skladu sa Pravilnikom o provođenju mjera odgojno-obrazovne podrške i stručnog tretmana učenika ("Službene novine Kantona Sarajevo", broj 33/24).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Ukoliko sve poduzete mjere odgojno-obrazovne podrške nisu dale rezultate, a radi se o učenicima sa visokim nivoom svjesnosti o štetnosti i posljedicama ponašanja, mogu se izreći odgojno-disciplinske mjere propisane Pravilnikom o provođenju mjera odgojno-obrazovne podrške i stručnog tretmana učenika i Pravilnikom o izricanju odgojno-disciplinskih mjera u osnovnim i srednjim školama ("Službene novine Kantona Sarajevo", br. 33/24, 51/24 i 15/25).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21.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(Eksterna matura)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Učenici sa teškoćama koji polažu eksternu maturu imaju pravo na prilagođene uslove polaganja mature, u skladu s njihovim individualnim potrebama i preporukama Stručnog tima za inkluziju i Mobilnog stručnog tima.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Prilagođavanje uslova polaganja mature može podrazumijevati prilagodbu načina, postupka i vremenskog trajanja (dodatno vrijeme, povećan font i pregledniji raspored pitanja, znakovnog tumača, primjenu asistivne tehnologije i dr.).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Poštujući principe razumne prilagodbe, učenicima sa teškoćama, koji su u završnom razredu imali asistenta u nastavi kao vid podrške, biće omogućeno njegovo prisustvo na polaganju eksterne mature.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Direktor škole se obavezuje da osigura odgovarajuće uslove za provedbu eksterne mature učenika sa teškoćama.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lastRenderedPageBreak/>
        <w:t>Član 22.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(Matura i završni ispit)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Učenici sa teškoćama koji polažu maturu ili završni ispit imaju pravo na prilagođene uslove polaganja, u skladu s njihovim individualnim potrebama i preporukama Stručnog tima za inkluziju i Mobilnog stručnog tima.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Prilagođavanje uslova polaganja mature ili završnog ispita može podrazumijevati prilagodbu načina, postupka i vremenskog trajanja (dodatno vrijeme, povećan font i prilagodbu teme pisanog ispita, znakovnog tumača, primjenu asistivne tehnologije i dr.).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Poštujući principe razumne prilagodbe, učenicima sa teškoćama, koji su u završnom razredu imali asistenta u nastavi kao vid podrške, biće omogućeno njegovo prisustvo na polaganju mature ili završnog ispita.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Direktor škole se obavezuje da osigura odgovarajuće uslove za provedbu mature ili završnog ispita za učenike sa teškoćama.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23.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(Profesionalna orijentacija)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Učenicima sa teškoćama je potrebno osigurati pravovremenu i prilagođenu profesionalnu orijentaciju, u skladu s njihovim sposobnostima, interesima i mogućnostima zapošljavanja.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Program profesionalne orijentacije realizira se u završnim razredima osnovne i srednje škole kroz individualne i grupne savjetodavne aktivnosti koje provode stručni saradnici (pedagog i psiholog) u saradnji sa nastavnicima, Mobilnim stručnim timom i roditeljima.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Program profesionalne orijentacije učenika sa teškoćama provodi se kroz profesionalno informisanje, ispitivanje profesionalnih sklonosti i interesovanja kao i karijerno savjetovanje.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Na osnovu procjene stručnih saradnika, a u skladu sa mogućnostima, sposobnostima i interesovanjima, daju se preporuke učenicima sa teškoćama za dalje obrazovanje ili zaposlenje, o čemu se informišu roditelji.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24.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(Praktična nastava)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Učenici sa teškoćama imaju pravo na prilagođeni pristup prema nastavnom planu i programu/predmetnom kurikulumu i propisu koji reguliše praktičnu nastavu, odnosno dualno obrazovanje, u skladu sa svojim individualnim mogućnostima i potrebama, s ciljem profesionalnog osposobljavanja i zapošljavanja.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Realizacija praktične nastave po dualnim principima za učenike sa teškoćama provodi se na osnovu izrađenog IPP-a, koji uključuje prilagodbe radnog mjesta, trajanja prakse, metoda rada i procjene učinka.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br/>
        <w:t>(3) Radno okruženje za realizaciju praktične nastave treba biti prilagođeno potrebama učenika sa teškoćama.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Koordinator praktične nastave kontinuirano prati napredak učenika sa teškoćama uključenih u realizaciju praktične nastave, a stručni saradnici škole i Mobilni stručni tim mu pružaju savjetodavnu podršku.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Svi oblici saradnje između škole, učenika, roditelja i poslodavaca regulišu se ugovorom koji osigurava poštivanje prava učenika sa teškoćama.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Sva ostala pitanja u vezi sa organizacijom i realizacijom praktične nastave, uključujući prava i obaveze učenika, škola i poslodavaca, detaljnije su uređena propisom koji reguliše ovu oblast.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IV. SARADNJA SA RELEVANTNIM INSTITUCIJAMA I DRUGI VIDOVI PODRŠKE INKLUZIVNOM OBRAZOVANJU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25.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(Saradnja sa relevantnim institucijama)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Podršku inkluzivnom obrazovanju mogu pružati organizacione jedinice Univerziteta u Sarajevu, Ministarstvo zdravstva Kantona Sarajevo, Ministarstvo za rad, socijalnu politiku, raseljena lica i izbjeglice Kantona Sarajevo i druga ministarstva, kantonalne ustanove koje su u njihovoj nadležnosti kao i druge relevantne institucije, u skladu sa zakonskim propisima.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Podršku inkluzivnom obrazovanju mogu pružati i nevladine organizacije koje imaju saglasnost i/ili zaključen sporazum o saradnji sa Ministarstvom i/ili Institutom.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Institut je u obavezi da, najmanje jednom godišnje, organizira stručno usavršavanje za stručnjake iz oblasti zdravstva, socijalne zaštite i obrazovanja s ciljem zajedničkog djelovanja i unapređenja inkluzivnog obrazovanja.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26.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(Nastava na daljinu)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Nastava na daljinu je oblik nastave u kući, zdravstvenoj ili drugoj ustanovi, kojom se učeniku omogućava praćenje nastave uz pomoć linka, elektronske pošte, videokonferencije i pisanog nastavnog materijala.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Nastavu na daljinu Ministarstvo može učeniku odobriti privremeno pohađanje nastave na daljinu samo u rijetkim i detaljno obrazloženim, opravdanim razlozima, posebno uzimajuću u obzir značaj socijlanizacije za učenike, kontinuirane interakcije učenika u učionici sa vršnjacima i nastavnicima, značaj odgojno-obrazovne podrške i stručnog tretmana koji se u slučaju potrebe učeniku osigurava u školi, kao i zaštitu i sigurnost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br/>
        <w:t>(3) Nastavu na daljinu Ministarstvo može odobriti privremeno i to na osnovu: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a) mišljenja nadležnog ljekara o potrebi realizacije nastave na daljinu, a koje obavezno sadrži: obrazloženje o vrsti i razlogu pohađanja nastave na daljinu, informaciju na koji način učenikov boravak i kontakt u školi može ugroziti njegovo psihofizičko zdravlje i obavezan period u kojem je prema preporuci ljekara potrebno osigurati nastavu na daljinu ili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b) mišljenja nadležne službe socijalne zaštite ili druge ustanove/institucije, uz obavezno obrazloženje razloga zašto se za učenika predlaže nastava na daljinu sa jasno navedenim periodom u kojem je potrebno osigurati nastavu na daljinu (ukoliko razlog organizovanja nastave na daljinu nije zdravstvene prirode).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Zahtjev s obrazloženjem za izvođenje nastave na daljinu roditelj ili druga ustanova/institucija podnosi školi koju učenik pohađa.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Direktor škole, zahtjev iz stava (4) ovog člana, podnosi Ministarstvu i uz njega prilaže: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a) zahtjev roditelja ili druge ustanove/institucije za osiguranje nastave na daljinu za učenika;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b) mišljenje/obrazloženje iz stava (3) ovog člana;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c) mišljenje stručnih saradnika škole koje obavezno sadrži informaciju da li je u najboljem interesu učenika da se osigura pohađanje nastave na daljinu i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d) plan i način organizacije nastave na daljinu za učenika koje je na prijedlog odjeljenskog vijeća usvojilo nastavničko vijeće škole u roku ne dužem od sedam dana od dana podnošenja zahtjeva od strane roditelja ili druge ustanove/institucije.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Za učenika koji je uključen u nastavu na daljinu, škola je u obavezi provesti plan i način organizacije nastave na daljinu koje je usvojilo nastavničko vijeće sa jasno definisanim zaduženjima.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(7) Vrednovanje i provjeravanje usvojenosti nastavnih sadržaja, odnos učenika prema radu i postavljenim zadacima, te odgojnim vrijednostima učenika, provodi se elektronski, odnosno videokonferencijom, elektronskom poštom, sa jasno definisanim kriterijima utvrđenim na odjeljenskom vijeću, uvažavajući najbolji interes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(8) Ministarstvo nakon zaprimanja dokumentacije iz stava (5) ovog člana, u roku od sedam dana od zaprimljenog zahtjeva, dostavlja informaciju školi da li je zahtjev prihvaćen ili odbijen. Škola je obavezna sa zaprimljenom informacijom upoznati roditelja odmah po prijemu iste.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(9) Nastava na daljinu na osnovu upućenog zahtjeva iz stava (5) ovog člana može se odobriti u trajanju do 90 dana.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27.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(Nastava u zdravstvenoj ustanovi)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(1) Nastava u zdravstvenoj ustanovi organizira se za učenike sa zdravstvenim teškoćama koji su smješteni u zdravstvenoj ustanovi.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Osnovna škola koja provodi nastavu u zdravstvenoj ustanovi i osnovna škola u koju je taj učenik upisan u obavezi su sarađivati u interesu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Asistent u školi u bolnici pruža kontinuiranu psihološku i odgojno-obrazovnu podršku učeniku tokom boravka u bolnici, sarađuje s nastavnicima na oblikovanju sadržaja prilagođenih učenikovim mogućnostima i zdravstvenom stanju, prati i usmjerava njegovo učešće u obrazovnim i socijalnim aktivnostima, olakšava komunikaciju između učenika i škole te edukativne materijale blagovremeno dostavlja učeniku.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Nastava u zdravstvenoj ustanovi osigurava se za učenika koji privremeno ne može prisustvovati nastavi u školi zbog bolesti i smješten je u zdravstvenoj ustanovi.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Nastava u zdravstvenoj ustanovi se realizuje na osnovu mišljenja ljekara specijaliste u saradnji s medicinskim osobljem.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(6) Asistent u školi u bolnici, putem e-maila, informiše školu u koju je učenik upisan o njegovom uključivanju u rad u školi u bolnici i poziva na saradnju radi usklađivanja odgojno-obrazovnog rada najkasnije dva dana od hospitalizacije učenika, a uz prethodnu saradnju roditelja.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(7) Po saznanju da je potrebno organizirati izvođenje nastave u zdravstvenoj ustanovi za određenog učenika, matična škola pristupa izradi plana organizacije nastave u zdravstvenoj ustanovi koje usvaja odjeljensko vijeće sa jasno definisanim zaduženjima o čemu direktor obavještava nastavničko vijeće.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(8) Plan organizacije nastave u zdravstvenoj ustanovi treba da sadrži oblike i načine realizacije nastave u zdravstvenoj ustanovi za određenog učenika i dostavlja se asistentu u školi u bolnici.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(9) Direktor matične škole, informaciju iz stava (7) ovog člana, podnosi Ministarstvu i prilaže: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a) mišljenje ljekara specijaliste o potrebi realizacije nastave u zdravstvenoj ustanovi;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b) plan organizacije nastave u zdravstvenoj ustanovi za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(10) Formativno praćenje usvojenosti nastavnih sadržaja provodi se uvažavajući najbolji interes učenika.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(11) Nastava u zdravstvenoj ustanovi se organizira u petodnevnoj radnoj sedmici u skladu sa školskim kalendarom koji utvrđuje Ministarstvo.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(12) Dnevno opterećenje učenika prilagođava se zdravstvenom stanju učenika i preporukama ljekara u saradnji sa medicinskim osobljem.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(13) Asistent u školi u bolnici vodi Dnevnik rada za nastavu u bolnici na propisanom obrascu (OŠ25) Pravilnika o vođenju pedagoške dokumentacije i evidencije u osnovnoj školi ("Službene novine Kantona Sarajevo", br. 46/18, 3/20, 25/21, 34/23 i 33/24).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 xml:space="preserve">(14) Po završetku boravka učenika u zdravstvenoj ustanovi asistent u školi u bolnici dostavlja zapažanje o </w:t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učeniku stručnoj službi matične škole učenika i jednom mjesečno dostavlja izvještaj o radu direktoru škole u kojoj je registrirano područno odjeljenje "Škole u bolnici" i Institutu.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(15) Institut prati, koordinira, evaluira i usmjerava rad asistenata u školi u bolnici.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28.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(Vršnjačka podrška)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Angažman u okviru vršnjačke podrške podrazumijeva međusobno pomaganje i razumijevanje s ciljem unapređenja inkluzivne klime u odjeljenju/školi.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Vršnjačka podrška je vid neformalne podrške zasnovana na empatiji i principima dobrovoljnosti i humanosti.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Vršnjačka podrška se realizira kontinuirano u svakodnevnom odgojno-obrazovnom procesu na različite načine u vidu socio-emocionalne podrške, podrške u fizičkom okruženju, podrške u razumijevanju nastavnih sadržaja i drugih oblika podrške, a poticana od strane svih radnika škole.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Roditelji mogu, uz prethodnu konsultaciju sa nastavnikom razredne nastave/razrednikom, zahtjevati da njegovo dijete ne učestvuje u vršnjačkoj podršci kao neobavezujućem obliku podrške.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Nastavnici ne angažuju u vršnjačkoj podršci učenike čiji roditelji su zahtjevali da njegovo dijete ne učestvuje u vršnjačkoj podršci.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29.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(Podrška roditelja u inkluzivnom obrazovanju)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Roditelji su neizostavni partneri u procesu inkluzivnog obrazovanja.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Prava i obaveze roditelja ostvaruju se u skladu sa važećim propisima.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Prava i obaveze roditelja su redovno i blagovremeno informiranje, konsultiranje i praćenje odgojno-obrazovnih postignuća i dobrobiti učenika kroz saradnju sa školom.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Roditelji učestvuju u stvaranju poticajnog okruženja za odgoj i obrazovanje svakog učenika, doprinose širenju i jačanju pozitivnih stavova prema različitostima u školama.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V. EVIDENCIJA I ZAŠTITA PODATAKA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30.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(Evidencija)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(1) U okviru evidencije o učeniku u skladu sa članom 51., a u vezi sa članom 58. Zakona vodi se evidencija o procesu odgoja i obrazovanja po prilagođenom programu na obrascima koji su sastavni dio ovog pravilnika i evidencije o učeniku.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Podaci iz dokumentacije i evidencije moraju biti zaštićeni od zloupotrebe, uništenja, gubitka, neovlaštenih promjena ili pristupa.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Sastavni dio ovog pravilnika su obrasci: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a) Obrazac 1 - Zahtjev za procjenu,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b) Obrazac 2a - Saglasnost roditelja za procjenu,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c) Obrazac 2b - Saglasnost roditelja za izradu prilagođenog programa,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d) Obrazac 3a - Pedagoški profil,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e) Obrazac 3b - Prilagođeni program,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f) Obrazac 3c - Evaluacija i preporuke Mobilnog stručnog tima,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g) Obrazac 3d - ITP za učenika sa teškoćama,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h) Obrazac 4 - Zapažanja o učeniku.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Obrasci iz stava (3) ovog člana su sastavni dio pedagoške evidencije koju vodi škola.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31.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(Pravo na zaštitu podataka)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(1) Podaci prikupljeni od strane Stručnog tima za inkluziju, radi izrade prilagođenog programa, moraju biti zaštićeni od zloupotrebe i ne smiju se koristiti u druge svrhe bez saglasnosti lica čija je saglasnost neophodna za provođenje.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(2) Kopiju prilagođenog programa roditelj može preuzeti uz pismeni zahtjev sa navedenom svrhom i potpisom o preuzetom prilagođenom programu.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(3) Škola je dužna obezbijediti zaštitu podataka učenika u toku ostvarivanja prava na podršku.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(4) Lični podaci učenika sadržani u evidenciji predstavljaju službenu tajnu.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>(5) Na pitanja prikupljanja, obrade i davanja ličnih podataka sadržanih u evidenciji, koja se vodi saglasno odredbama ovog pravilnika, primjenjuju se odredbe važećih propisa kojima se reguliše zaštita ličnih podataka.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  <w:t xml:space="preserve">(6) Svako postupanje s podacima učenika iz evidencije provodi se u svrhu vođenja evidencija, kako je to utvrđeno ovim pravilnikom i Zakonom, te radi provođenja Zakonom utvrđenih ciljeva i načela osnovnog </w:t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t>odgoja i obrazovanja i u druge svrhe se ne može koristiti.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VI. PRELAZNE I ZAVRŠNE ODREDBE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32.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(Prestanak važenja ranijeg propisa)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Danom stupanja na snagu ovog pravilnika prestaje da važi Pravilnik o inkluzivnom obrazovanju ("Službene novine Kantona Sarajevo", br. 32/19 i 30/24).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33.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(Prijelazne i završne odredbe)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Postupci započeti prije stupanja na snagu ovog pravilnika završit će se prema odredbama pravilnika koji je bio na snazi.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Član 34.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(Stupanje na snagu)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Ovaj pravilnik stupa na snagu narednog dana od dana objavljivanja u "Službenim novinama Kantona Sarajevo".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t>Broj 11-07/02-34-5076-3/25</w:t>
      </w:r>
      <w:r w:rsidRPr="00367760">
        <w:rPr>
          <w:rFonts w:ascii="Segoe UI" w:hAnsi="Segoe UI" w:cs="Segoe UI"/>
          <w:color w:val="000000"/>
          <w:lang w:val="en-GB" w:eastAsia="en-GB"/>
        </w:rPr>
        <w:br/>
        <w:t>10. septembra 2025. godine</w:t>
      </w:r>
      <w:r w:rsidRPr="00367760">
        <w:rPr>
          <w:rFonts w:ascii="Segoe UI" w:hAnsi="Segoe UI" w:cs="Segoe UI"/>
          <w:color w:val="000000"/>
          <w:lang w:val="en-GB" w:eastAsia="en-GB"/>
        </w:rPr>
        <w:br/>
        <w:t>Sarajevo</w:t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br/>
        <w:t>Ministrica</w:t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b/>
          <w:bCs/>
          <w:color w:val="000000"/>
          <w:lang w:val="en-GB" w:eastAsia="en-GB"/>
        </w:rPr>
        <w:t>Naida Hota - Muminović</w:t>
      </w:r>
      <w:r w:rsidRPr="00367760">
        <w:rPr>
          <w:rFonts w:ascii="Segoe UI" w:hAnsi="Segoe UI" w:cs="Segoe UI"/>
          <w:color w:val="000000"/>
          <w:lang w:val="en-GB" w:eastAsia="en-GB"/>
        </w:rPr>
        <w:t>, s. r.</w:t>
      </w:r>
    </w:p>
    <w:p w:rsidR="00367760" w:rsidRPr="00367760" w:rsidRDefault="00367760" w:rsidP="00367760">
      <w:pPr>
        <w:shd w:val="clear" w:color="auto" w:fill="FFFFFF"/>
        <w:overflowPunct/>
        <w:autoSpaceDE/>
        <w:autoSpaceDN/>
        <w:adjustRightInd/>
        <w:textAlignment w:val="auto"/>
        <w:rPr>
          <w:rFonts w:ascii="Segoe UI" w:hAnsi="Segoe UI" w:cs="Segoe UI"/>
          <w:color w:val="000000"/>
          <w:lang w:val="en-GB" w:eastAsia="en-GB"/>
        </w:rPr>
      </w:pP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lastRenderedPageBreak/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  <w:r w:rsidRPr="00367760">
        <w:rPr>
          <w:rFonts w:ascii="Segoe UI" w:hAnsi="Segoe UI" w:cs="Segoe UI"/>
          <w:color w:val="000000"/>
          <w:lang w:val="en-GB" w:eastAsia="en-GB"/>
        </w:rPr>
        <w:br/>
      </w:r>
    </w:p>
    <w:p w:rsidR="006C5B14" w:rsidRPr="00810E90" w:rsidRDefault="006C5B14" w:rsidP="006C5B14">
      <w:pPr>
        <w:rPr>
          <w:sz w:val="24"/>
          <w:szCs w:val="24"/>
          <w:lang w:val="pl-PL"/>
        </w:rPr>
      </w:pPr>
    </w:p>
    <w:sectPr w:rsidR="006C5B14" w:rsidRPr="00810E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D65"/>
    <w:multiLevelType w:val="hybridMultilevel"/>
    <w:tmpl w:val="D54C5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A2C"/>
    <w:multiLevelType w:val="hybridMultilevel"/>
    <w:tmpl w:val="DC9CC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3A53"/>
    <w:multiLevelType w:val="hybridMultilevel"/>
    <w:tmpl w:val="4EBA9856"/>
    <w:lvl w:ilvl="0" w:tplc="14DEFB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B55CF6"/>
    <w:multiLevelType w:val="hybridMultilevel"/>
    <w:tmpl w:val="C56C6C12"/>
    <w:lvl w:ilvl="0" w:tplc="8878C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B04B8"/>
    <w:multiLevelType w:val="hybridMultilevel"/>
    <w:tmpl w:val="7A2C88E6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C8FD6B"/>
    <w:multiLevelType w:val="hybridMultilevel"/>
    <w:tmpl w:val="6930B908"/>
    <w:lvl w:ilvl="0" w:tplc="FE16175A">
      <w:start w:val="1"/>
      <w:numFmt w:val="decimal"/>
      <w:lvlText w:val="%1."/>
      <w:lvlJc w:val="left"/>
      <w:pPr>
        <w:ind w:left="720" w:hanging="360"/>
      </w:pPr>
    </w:lvl>
    <w:lvl w:ilvl="1" w:tplc="4A5C26CA">
      <w:start w:val="1"/>
      <w:numFmt w:val="lowerLetter"/>
      <w:lvlText w:val="%2."/>
      <w:lvlJc w:val="left"/>
      <w:pPr>
        <w:ind w:left="1440" w:hanging="360"/>
      </w:pPr>
    </w:lvl>
    <w:lvl w:ilvl="2" w:tplc="A0DA7BE2">
      <w:start w:val="1"/>
      <w:numFmt w:val="lowerRoman"/>
      <w:lvlText w:val="%3."/>
      <w:lvlJc w:val="right"/>
      <w:pPr>
        <w:ind w:left="2160" w:hanging="180"/>
      </w:pPr>
    </w:lvl>
    <w:lvl w:ilvl="3" w:tplc="008C3224">
      <w:start w:val="1"/>
      <w:numFmt w:val="decimal"/>
      <w:lvlText w:val="%4."/>
      <w:lvlJc w:val="left"/>
      <w:pPr>
        <w:ind w:left="2880" w:hanging="360"/>
      </w:pPr>
    </w:lvl>
    <w:lvl w:ilvl="4" w:tplc="F0FC801C">
      <w:start w:val="1"/>
      <w:numFmt w:val="lowerLetter"/>
      <w:lvlText w:val="%5."/>
      <w:lvlJc w:val="left"/>
      <w:pPr>
        <w:ind w:left="3600" w:hanging="360"/>
      </w:pPr>
    </w:lvl>
    <w:lvl w:ilvl="5" w:tplc="4D66BD88">
      <w:start w:val="1"/>
      <w:numFmt w:val="lowerRoman"/>
      <w:lvlText w:val="%6."/>
      <w:lvlJc w:val="right"/>
      <w:pPr>
        <w:ind w:left="4320" w:hanging="180"/>
      </w:pPr>
    </w:lvl>
    <w:lvl w:ilvl="6" w:tplc="B50405D0">
      <w:start w:val="1"/>
      <w:numFmt w:val="decimal"/>
      <w:lvlText w:val="%7."/>
      <w:lvlJc w:val="left"/>
      <w:pPr>
        <w:ind w:left="5040" w:hanging="360"/>
      </w:pPr>
    </w:lvl>
    <w:lvl w:ilvl="7" w:tplc="68E479CE">
      <w:start w:val="1"/>
      <w:numFmt w:val="lowerLetter"/>
      <w:lvlText w:val="%8."/>
      <w:lvlJc w:val="left"/>
      <w:pPr>
        <w:ind w:left="5760" w:hanging="360"/>
      </w:pPr>
    </w:lvl>
    <w:lvl w:ilvl="8" w:tplc="4FC0D5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34C0"/>
    <w:multiLevelType w:val="multilevel"/>
    <w:tmpl w:val="DB3E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77C00"/>
    <w:multiLevelType w:val="hybridMultilevel"/>
    <w:tmpl w:val="55B0C21C"/>
    <w:lvl w:ilvl="0" w:tplc="4D6810BE">
      <w:start w:val="1"/>
      <w:numFmt w:val="decimal"/>
      <w:lvlText w:val="%1."/>
      <w:lvlJc w:val="left"/>
      <w:pPr>
        <w:ind w:left="720" w:hanging="360"/>
      </w:pPr>
    </w:lvl>
    <w:lvl w:ilvl="1" w:tplc="98A214CE">
      <w:start w:val="1"/>
      <w:numFmt w:val="lowerLetter"/>
      <w:lvlText w:val="%2."/>
      <w:lvlJc w:val="left"/>
      <w:pPr>
        <w:ind w:left="1440" w:hanging="360"/>
      </w:pPr>
    </w:lvl>
    <w:lvl w:ilvl="2" w:tplc="98C098CA">
      <w:start w:val="1"/>
      <w:numFmt w:val="lowerRoman"/>
      <w:lvlText w:val="%3."/>
      <w:lvlJc w:val="right"/>
      <w:pPr>
        <w:ind w:left="2160" w:hanging="180"/>
      </w:pPr>
    </w:lvl>
    <w:lvl w:ilvl="3" w:tplc="F97A5772">
      <w:start w:val="1"/>
      <w:numFmt w:val="decimal"/>
      <w:lvlText w:val="%4."/>
      <w:lvlJc w:val="left"/>
      <w:pPr>
        <w:ind w:left="2880" w:hanging="360"/>
      </w:pPr>
    </w:lvl>
    <w:lvl w:ilvl="4" w:tplc="06CAEA36">
      <w:start w:val="1"/>
      <w:numFmt w:val="lowerLetter"/>
      <w:lvlText w:val="%5."/>
      <w:lvlJc w:val="left"/>
      <w:pPr>
        <w:ind w:left="3600" w:hanging="360"/>
      </w:pPr>
    </w:lvl>
    <w:lvl w:ilvl="5" w:tplc="A1CE068C">
      <w:start w:val="1"/>
      <w:numFmt w:val="lowerRoman"/>
      <w:lvlText w:val="%6."/>
      <w:lvlJc w:val="right"/>
      <w:pPr>
        <w:ind w:left="4320" w:hanging="180"/>
      </w:pPr>
    </w:lvl>
    <w:lvl w:ilvl="6" w:tplc="95349030">
      <w:start w:val="1"/>
      <w:numFmt w:val="decimal"/>
      <w:lvlText w:val="%7."/>
      <w:lvlJc w:val="left"/>
      <w:pPr>
        <w:ind w:left="5040" w:hanging="360"/>
      </w:pPr>
    </w:lvl>
    <w:lvl w:ilvl="7" w:tplc="24BCC96C">
      <w:start w:val="1"/>
      <w:numFmt w:val="lowerLetter"/>
      <w:lvlText w:val="%8."/>
      <w:lvlJc w:val="left"/>
      <w:pPr>
        <w:ind w:left="5760" w:hanging="360"/>
      </w:pPr>
    </w:lvl>
    <w:lvl w:ilvl="8" w:tplc="F13E71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632F6"/>
    <w:multiLevelType w:val="hybridMultilevel"/>
    <w:tmpl w:val="A0823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4631B"/>
    <w:multiLevelType w:val="hybridMultilevel"/>
    <w:tmpl w:val="7DA6BDD0"/>
    <w:lvl w:ilvl="0" w:tplc="639CE306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0ED6B6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78A7D6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EA7740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70713C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96EEA8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BC1F3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8AE7E8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C816D6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7C10AD"/>
    <w:multiLevelType w:val="hybridMultilevel"/>
    <w:tmpl w:val="F0489506"/>
    <w:lvl w:ilvl="0" w:tplc="9104D2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BC77AF"/>
    <w:multiLevelType w:val="hybridMultilevel"/>
    <w:tmpl w:val="BDBEA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B6096"/>
    <w:multiLevelType w:val="multilevel"/>
    <w:tmpl w:val="5BFC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9482E"/>
    <w:multiLevelType w:val="hybridMultilevel"/>
    <w:tmpl w:val="FC1A2F0C"/>
    <w:lvl w:ilvl="0" w:tplc="0E58907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C04F2"/>
    <w:multiLevelType w:val="hybridMultilevel"/>
    <w:tmpl w:val="517ED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76848"/>
    <w:multiLevelType w:val="hybridMultilevel"/>
    <w:tmpl w:val="F2C4D1AA"/>
    <w:lvl w:ilvl="0" w:tplc="E778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6D7506"/>
    <w:multiLevelType w:val="multilevel"/>
    <w:tmpl w:val="84A2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8279EC"/>
    <w:multiLevelType w:val="multilevel"/>
    <w:tmpl w:val="62A8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60015"/>
    <w:multiLevelType w:val="hybridMultilevel"/>
    <w:tmpl w:val="41000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87167"/>
    <w:multiLevelType w:val="multilevel"/>
    <w:tmpl w:val="B924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26DE3"/>
    <w:multiLevelType w:val="hybridMultilevel"/>
    <w:tmpl w:val="377E4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B11ED"/>
    <w:multiLevelType w:val="hybridMultilevel"/>
    <w:tmpl w:val="B37E6E52"/>
    <w:lvl w:ilvl="0" w:tplc="5F3E4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1384D30"/>
    <w:multiLevelType w:val="hybridMultilevel"/>
    <w:tmpl w:val="57AE3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D5540"/>
    <w:multiLevelType w:val="multilevel"/>
    <w:tmpl w:val="9D38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5B6F4B"/>
    <w:multiLevelType w:val="hybridMultilevel"/>
    <w:tmpl w:val="B964D962"/>
    <w:lvl w:ilvl="0" w:tplc="F6221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24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8"/>
  </w:num>
  <w:num w:numId="18">
    <w:abstractNumId w:val="2"/>
  </w:num>
  <w:num w:numId="19">
    <w:abstractNumId w:val="12"/>
  </w:num>
  <w:num w:numId="20">
    <w:abstractNumId w:val="23"/>
  </w:num>
  <w:num w:numId="21">
    <w:abstractNumId w:val="19"/>
  </w:num>
  <w:num w:numId="22">
    <w:abstractNumId w:val="6"/>
  </w:num>
  <w:num w:numId="23">
    <w:abstractNumId w:val="14"/>
  </w:num>
  <w:num w:numId="24">
    <w:abstractNumId w:val="2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96"/>
    <w:rsid w:val="00010B25"/>
    <w:rsid w:val="00032063"/>
    <w:rsid w:val="000A30AF"/>
    <w:rsid w:val="000B3E7E"/>
    <w:rsid w:val="0010083A"/>
    <w:rsid w:val="00107034"/>
    <w:rsid w:val="001120A0"/>
    <w:rsid w:val="00115096"/>
    <w:rsid w:val="00161D92"/>
    <w:rsid w:val="00221CEA"/>
    <w:rsid w:val="00237169"/>
    <w:rsid w:val="00247E8A"/>
    <w:rsid w:val="00294966"/>
    <w:rsid w:val="002D5521"/>
    <w:rsid w:val="002F0778"/>
    <w:rsid w:val="00305589"/>
    <w:rsid w:val="003302B5"/>
    <w:rsid w:val="00350641"/>
    <w:rsid w:val="00367095"/>
    <w:rsid w:val="00367760"/>
    <w:rsid w:val="003917C0"/>
    <w:rsid w:val="00395AB7"/>
    <w:rsid w:val="003A05AF"/>
    <w:rsid w:val="003B7036"/>
    <w:rsid w:val="003D6559"/>
    <w:rsid w:val="004216E0"/>
    <w:rsid w:val="00434A32"/>
    <w:rsid w:val="00476DF1"/>
    <w:rsid w:val="004B0688"/>
    <w:rsid w:val="004D6246"/>
    <w:rsid w:val="00542A41"/>
    <w:rsid w:val="005D6E3B"/>
    <w:rsid w:val="005E5E84"/>
    <w:rsid w:val="00675EF1"/>
    <w:rsid w:val="0068618C"/>
    <w:rsid w:val="00686364"/>
    <w:rsid w:val="006C5B14"/>
    <w:rsid w:val="007144EE"/>
    <w:rsid w:val="00722CC6"/>
    <w:rsid w:val="007460D0"/>
    <w:rsid w:val="007A2208"/>
    <w:rsid w:val="007A562E"/>
    <w:rsid w:val="00804663"/>
    <w:rsid w:val="00845189"/>
    <w:rsid w:val="00865918"/>
    <w:rsid w:val="008B6E72"/>
    <w:rsid w:val="00967A72"/>
    <w:rsid w:val="009732C3"/>
    <w:rsid w:val="009E552B"/>
    <w:rsid w:val="00A30D85"/>
    <w:rsid w:val="00A47671"/>
    <w:rsid w:val="00A508DF"/>
    <w:rsid w:val="00A85FF9"/>
    <w:rsid w:val="00A970CC"/>
    <w:rsid w:val="00AF739A"/>
    <w:rsid w:val="00B1553A"/>
    <w:rsid w:val="00B20457"/>
    <w:rsid w:val="00B51007"/>
    <w:rsid w:val="00BB7F1B"/>
    <w:rsid w:val="00BD6F31"/>
    <w:rsid w:val="00BF5CC3"/>
    <w:rsid w:val="00BF6042"/>
    <w:rsid w:val="00BF6144"/>
    <w:rsid w:val="00BF70D8"/>
    <w:rsid w:val="00CB5305"/>
    <w:rsid w:val="00CF5095"/>
    <w:rsid w:val="00D37460"/>
    <w:rsid w:val="00E14333"/>
    <w:rsid w:val="00E20166"/>
    <w:rsid w:val="00E35057"/>
    <w:rsid w:val="00E36A3D"/>
    <w:rsid w:val="00E772BF"/>
    <w:rsid w:val="00EA2BD8"/>
    <w:rsid w:val="00EB18C6"/>
    <w:rsid w:val="00EE3953"/>
    <w:rsid w:val="00F01CEC"/>
    <w:rsid w:val="00F22076"/>
    <w:rsid w:val="00F44DBE"/>
    <w:rsid w:val="00F47698"/>
    <w:rsid w:val="00F6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C0E27-8FC4-42F0-AAF4-4D84401D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5095"/>
    <w:pPr>
      <w:keepNext/>
      <w:overflowPunct/>
      <w:autoSpaceDE/>
      <w:autoSpaceDN/>
      <w:adjustRightInd/>
      <w:textAlignment w:val="auto"/>
      <w:outlineLvl w:val="0"/>
    </w:pPr>
    <w:rPr>
      <w:rFonts w:ascii="Comic Sans MS" w:hAnsi="Comic Sans MS"/>
      <w:sz w:val="4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675EF1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010B25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B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591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6591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F5095"/>
    <w:rPr>
      <w:rFonts w:ascii="Comic Sans MS" w:eastAsia="Times New Roman" w:hAnsi="Comic Sans MS" w:cs="Times New Roman"/>
      <w:sz w:val="48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6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8989</Words>
  <Characters>51238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PC</cp:lastModifiedBy>
  <cp:revision>2</cp:revision>
  <cp:lastPrinted>2025-04-03T13:14:00Z</cp:lastPrinted>
  <dcterms:created xsi:type="dcterms:W3CDTF">2025-09-19T08:01:00Z</dcterms:created>
  <dcterms:modified xsi:type="dcterms:W3CDTF">2025-09-19T08:01:00Z</dcterms:modified>
</cp:coreProperties>
</file>