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2A" w:rsidRDefault="00293C2A" w:rsidP="00626F29">
      <w:pPr>
        <w:spacing w:after="120"/>
        <w:ind w:left="-1080"/>
        <w:rPr>
          <w:color w:val="993300"/>
        </w:rPr>
      </w:pPr>
    </w:p>
    <w:p w:rsidR="00293C2A" w:rsidRDefault="00293C2A" w:rsidP="00626F29">
      <w:pPr>
        <w:spacing w:after="120"/>
        <w:rPr>
          <w:color w:val="993300"/>
        </w:rPr>
      </w:pPr>
    </w:p>
    <w:p w:rsidR="00293C2A" w:rsidRDefault="00293C2A" w:rsidP="00626F29">
      <w:pPr>
        <w:spacing w:after="120"/>
        <w:rPr>
          <w:color w:val="993300"/>
        </w:rPr>
      </w:pPr>
    </w:p>
    <w:p w:rsidR="00F0507A" w:rsidRDefault="00F0507A" w:rsidP="00626F29">
      <w:pPr>
        <w:pStyle w:val="Heading2"/>
        <w:spacing w:after="120"/>
        <w:jc w:val="center"/>
        <w:rPr>
          <w:color w:val="993300"/>
          <w:sz w:val="96"/>
          <w:szCs w:val="72"/>
        </w:rPr>
      </w:pPr>
    </w:p>
    <w:p w:rsidR="00F0507A" w:rsidRDefault="00F0507A" w:rsidP="00626F29">
      <w:pPr>
        <w:pStyle w:val="Heading2"/>
        <w:spacing w:after="120"/>
        <w:jc w:val="center"/>
        <w:rPr>
          <w:color w:val="993300"/>
          <w:sz w:val="96"/>
          <w:szCs w:val="72"/>
        </w:rPr>
      </w:pPr>
    </w:p>
    <w:p w:rsidR="00A46969" w:rsidRDefault="00A46969" w:rsidP="00A46969">
      <w:pPr>
        <w:rPr>
          <w:lang w:val="hr-HR"/>
        </w:rPr>
      </w:pPr>
    </w:p>
    <w:p w:rsidR="00A46969" w:rsidRDefault="00A46969" w:rsidP="00A46969">
      <w:pPr>
        <w:rPr>
          <w:lang w:val="hr-HR"/>
        </w:rPr>
      </w:pPr>
    </w:p>
    <w:p w:rsidR="00A46969" w:rsidRDefault="00A46969" w:rsidP="00A46969">
      <w:pPr>
        <w:rPr>
          <w:lang w:val="hr-HR"/>
        </w:rPr>
      </w:pPr>
    </w:p>
    <w:p w:rsidR="00A46969" w:rsidRPr="00A46969" w:rsidRDefault="00A46969" w:rsidP="00A46969">
      <w:pPr>
        <w:rPr>
          <w:lang w:val="hr-HR"/>
        </w:rPr>
      </w:pPr>
    </w:p>
    <w:p w:rsidR="00293C2A" w:rsidRPr="00CF68E0" w:rsidRDefault="00293C2A" w:rsidP="00626F29">
      <w:pPr>
        <w:pStyle w:val="Heading2"/>
        <w:spacing w:after="120"/>
        <w:jc w:val="center"/>
        <w:rPr>
          <w:i/>
          <w:color w:val="000000"/>
          <w:sz w:val="32"/>
          <w:szCs w:val="32"/>
        </w:rPr>
      </w:pPr>
      <w:r w:rsidRPr="00CF68E0">
        <w:rPr>
          <w:i/>
          <w:color w:val="000000"/>
          <w:sz w:val="32"/>
          <w:szCs w:val="32"/>
        </w:rPr>
        <w:t>P O S L O V N I K</w:t>
      </w:r>
    </w:p>
    <w:p w:rsidR="0049395C" w:rsidRPr="00CF68E0" w:rsidRDefault="0049395C" w:rsidP="00626F29">
      <w:pPr>
        <w:spacing w:after="120"/>
        <w:rPr>
          <w:i/>
          <w:color w:val="000000"/>
          <w:sz w:val="32"/>
          <w:szCs w:val="32"/>
          <w:lang w:val="hr-HR"/>
        </w:rPr>
      </w:pPr>
    </w:p>
    <w:p w:rsidR="00293C2A" w:rsidRDefault="00293C2A" w:rsidP="00626F29">
      <w:pPr>
        <w:pStyle w:val="BodyText"/>
        <w:spacing w:after="120"/>
        <w:jc w:val="center"/>
        <w:rPr>
          <w:i/>
          <w:color w:val="000000"/>
          <w:sz w:val="32"/>
          <w:szCs w:val="32"/>
        </w:rPr>
      </w:pPr>
      <w:r w:rsidRPr="00CF68E0">
        <w:rPr>
          <w:i/>
          <w:color w:val="000000"/>
          <w:sz w:val="32"/>
          <w:szCs w:val="32"/>
        </w:rPr>
        <w:t>o radu</w:t>
      </w:r>
    </w:p>
    <w:p w:rsidR="00A46969" w:rsidRPr="00CF68E0" w:rsidRDefault="00A46969" w:rsidP="00626F29">
      <w:pPr>
        <w:pStyle w:val="BodyText"/>
        <w:spacing w:after="120"/>
        <w:jc w:val="center"/>
        <w:rPr>
          <w:i/>
          <w:color w:val="000000"/>
          <w:sz w:val="32"/>
          <w:szCs w:val="32"/>
        </w:rPr>
      </w:pPr>
    </w:p>
    <w:p w:rsidR="0049395C" w:rsidRPr="00CF68E0" w:rsidRDefault="00EA68B3" w:rsidP="00626F29">
      <w:pPr>
        <w:pStyle w:val="BodyText"/>
        <w:spacing w:after="120"/>
        <w:jc w:val="center"/>
        <w:rPr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 xml:space="preserve">KONKURSNE </w:t>
      </w:r>
      <w:r w:rsidR="0049395C" w:rsidRPr="00CF68E0">
        <w:rPr>
          <w:b/>
          <w:bCs/>
          <w:i/>
          <w:color w:val="000000"/>
          <w:sz w:val="32"/>
          <w:szCs w:val="32"/>
        </w:rPr>
        <w:t>KOMISIJE</w:t>
      </w:r>
      <w:r w:rsidR="00293C2A" w:rsidRPr="00CF68E0">
        <w:rPr>
          <w:i/>
          <w:color w:val="000000"/>
          <w:sz w:val="32"/>
          <w:szCs w:val="32"/>
        </w:rPr>
        <w:t xml:space="preserve">  </w:t>
      </w:r>
    </w:p>
    <w:p w:rsidR="00293C2A" w:rsidRPr="00CF68E0" w:rsidRDefault="00293C2A" w:rsidP="00626F29">
      <w:pPr>
        <w:pStyle w:val="BodyText"/>
        <w:spacing w:after="120"/>
        <w:rPr>
          <w:i/>
          <w:color w:val="000000"/>
          <w:sz w:val="32"/>
          <w:szCs w:val="32"/>
        </w:rPr>
      </w:pPr>
    </w:p>
    <w:p w:rsidR="00F0507A" w:rsidRPr="00CF68E0" w:rsidRDefault="00F0507A" w:rsidP="00626F29">
      <w:pPr>
        <w:pStyle w:val="BodyText"/>
        <w:spacing w:after="120"/>
        <w:rPr>
          <w:i/>
          <w:color w:val="000000"/>
          <w:sz w:val="32"/>
          <w:szCs w:val="32"/>
        </w:rPr>
      </w:pPr>
    </w:p>
    <w:p w:rsidR="00F0507A" w:rsidRPr="00CF68E0" w:rsidRDefault="00F0507A" w:rsidP="00626F29">
      <w:pPr>
        <w:pStyle w:val="BodyText"/>
        <w:spacing w:after="120"/>
        <w:rPr>
          <w:color w:val="000000"/>
        </w:rPr>
      </w:pPr>
    </w:p>
    <w:p w:rsidR="00F0507A" w:rsidRPr="00CF68E0" w:rsidRDefault="00F0507A" w:rsidP="00626F29">
      <w:pPr>
        <w:pStyle w:val="BodyText"/>
        <w:spacing w:after="120"/>
        <w:rPr>
          <w:color w:val="000000"/>
        </w:rPr>
      </w:pPr>
    </w:p>
    <w:p w:rsidR="00F0507A" w:rsidRPr="00CF68E0" w:rsidRDefault="00F0507A" w:rsidP="00626F29">
      <w:pPr>
        <w:pStyle w:val="BodyText"/>
        <w:spacing w:after="120"/>
        <w:rPr>
          <w:color w:val="000000"/>
        </w:rPr>
      </w:pPr>
    </w:p>
    <w:p w:rsidR="00F0507A" w:rsidRPr="00CF68E0" w:rsidRDefault="00F0507A" w:rsidP="00626F29">
      <w:pPr>
        <w:pStyle w:val="BodyText"/>
        <w:spacing w:after="120"/>
        <w:rPr>
          <w:color w:val="000000"/>
          <w:u w:val="single"/>
        </w:rPr>
      </w:pPr>
    </w:p>
    <w:p w:rsidR="00F0507A" w:rsidRPr="00CF68E0" w:rsidRDefault="00F0507A" w:rsidP="00626F29">
      <w:pPr>
        <w:pStyle w:val="BodyText"/>
        <w:spacing w:after="120"/>
        <w:rPr>
          <w:color w:val="000000"/>
        </w:rPr>
      </w:pPr>
    </w:p>
    <w:p w:rsidR="00F0507A" w:rsidRPr="00CF68E0" w:rsidRDefault="00F0507A" w:rsidP="00626F29">
      <w:pPr>
        <w:pStyle w:val="BodyText"/>
        <w:spacing w:after="120"/>
        <w:rPr>
          <w:color w:val="000000"/>
        </w:rPr>
      </w:pPr>
    </w:p>
    <w:p w:rsidR="00F0507A" w:rsidRPr="00CF68E0" w:rsidRDefault="00F0507A" w:rsidP="00626F29">
      <w:pPr>
        <w:pStyle w:val="BodyText"/>
        <w:spacing w:after="120"/>
        <w:rPr>
          <w:color w:val="000000"/>
        </w:rPr>
      </w:pPr>
    </w:p>
    <w:p w:rsidR="00F0507A" w:rsidRPr="00CF68E0" w:rsidRDefault="00F0507A" w:rsidP="00626F29">
      <w:pPr>
        <w:pStyle w:val="BodyText"/>
        <w:spacing w:after="120"/>
        <w:rPr>
          <w:color w:val="000000"/>
        </w:rPr>
      </w:pPr>
    </w:p>
    <w:p w:rsidR="00293C2A" w:rsidRPr="00CF68E0" w:rsidRDefault="00293C2A" w:rsidP="00626F29">
      <w:pPr>
        <w:pStyle w:val="BodyText"/>
        <w:spacing w:after="120"/>
        <w:rPr>
          <w:color w:val="000000"/>
        </w:rPr>
      </w:pPr>
    </w:p>
    <w:p w:rsidR="00AF7E58" w:rsidRDefault="00293C2A" w:rsidP="00626F29">
      <w:pPr>
        <w:pStyle w:val="BodyText"/>
        <w:spacing w:after="120"/>
        <w:rPr>
          <w:color w:val="000000"/>
        </w:rPr>
      </w:pPr>
      <w:r w:rsidRPr="00CF68E0">
        <w:rPr>
          <w:color w:val="000000"/>
        </w:rPr>
        <w:t xml:space="preserve">                                                             </w:t>
      </w:r>
      <w:r w:rsidR="00A64841" w:rsidRPr="00CF68E0">
        <w:rPr>
          <w:color w:val="000000"/>
        </w:rPr>
        <w:t xml:space="preserve">      </w:t>
      </w:r>
      <w:r w:rsidR="003B78CE" w:rsidRPr="00CF68E0">
        <w:rPr>
          <w:color w:val="000000"/>
        </w:rPr>
        <w:t xml:space="preserve">                       </w:t>
      </w:r>
    </w:p>
    <w:p w:rsidR="003B78CE" w:rsidRPr="00CF68E0" w:rsidRDefault="00AF7E58" w:rsidP="00626F29">
      <w:pPr>
        <w:pStyle w:val="BodyText"/>
        <w:spacing w:after="120"/>
        <w:rPr>
          <w:b/>
          <w:bCs/>
          <w:color w:val="4F81BD"/>
        </w:rPr>
      </w:pPr>
      <w:r>
        <w:rPr>
          <w:color w:val="000000"/>
        </w:rPr>
        <w:t xml:space="preserve">           </w:t>
      </w:r>
      <w:r w:rsidR="007C10C4">
        <w:rPr>
          <w:color w:val="000000"/>
        </w:rPr>
        <w:t xml:space="preserve">                            </w:t>
      </w:r>
      <w:r>
        <w:rPr>
          <w:color w:val="000000"/>
        </w:rPr>
        <w:t xml:space="preserve">     </w:t>
      </w:r>
      <w:r w:rsidR="007C10C4">
        <w:rPr>
          <w:b/>
          <w:color w:val="000000"/>
        </w:rPr>
        <w:t>Oktobar</w:t>
      </w:r>
      <w:r w:rsidR="00EA68B3" w:rsidRPr="00A46969">
        <w:rPr>
          <w:b/>
          <w:color w:val="000000"/>
        </w:rPr>
        <w:t>,</w:t>
      </w:r>
      <w:r w:rsidR="00F0507A" w:rsidRPr="00CF68E0">
        <w:rPr>
          <w:color w:val="000000"/>
        </w:rPr>
        <w:t xml:space="preserve"> </w:t>
      </w:r>
      <w:r w:rsidR="00F0507A" w:rsidRPr="00CF68E0">
        <w:rPr>
          <w:b/>
          <w:bCs/>
          <w:color w:val="000000"/>
        </w:rPr>
        <w:t>202</w:t>
      </w:r>
      <w:r w:rsidR="00EA68B3">
        <w:rPr>
          <w:b/>
          <w:bCs/>
          <w:color w:val="000000"/>
        </w:rPr>
        <w:t>2</w:t>
      </w:r>
      <w:r w:rsidR="00293C2A" w:rsidRPr="00CF68E0">
        <w:rPr>
          <w:b/>
          <w:bCs/>
          <w:color w:val="000000"/>
        </w:rPr>
        <w:t>. godine</w:t>
      </w:r>
    </w:p>
    <w:p w:rsidR="00CC0F79" w:rsidRDefault="00CC0F79" w:rsidP="00626F29">
      <w:pPr>
        <w:pStyle w:val="BodyText"/>
        <w:spacing w:after="120"/>
        <w:rPr>
          <w:b/>
          <w:bCs/>
          <w:color w:val="993300"/>
        </w:rPr>
      </w:pPr>
    </w:p>
    <w:p w:rsidR="00CC0F79" w:rsidRDefault="00CC0F79" w:rsidP="00626F29">
      <w:pPr>
        <w:pStyle w:val="BodyText"/>
        <w:spacing w:after="120"/>
        <w:rPr>
          <w:b/>
          <w:bCs/>
          <w:color w:val="993300"/>
        </w:rPr>
      </w:pPr>
    </w:p>
    <w:p w:rsidR="00CC0F79" w:rsidRDefault="00CC0F79" w:rsidP="00626F29">
      <w:pPr>
        <w:pStyle w:val="BodyText"/>
        <w:spacing w:after="120"/>
        <w:rPr>
          <w:b/>
          <w:bCs/>
          <w:color w:val="993300"/>
        </w:rPr>
      </w:pPr>
    </w:p>
    <w:p w:rsidR="007B77CE" w:rsidRDefault="003B78CE" w:rsidP="007F7AFA">
      <w:pPr>
        <w:pStyle w:val="BodyText"/>
        <w:rPr>
          <w:i/>
          <w:sz w:val="24"/>
        </w:rPr>
      </w:pPr>
      <w:r w:rsidRPr="00AF3DFE">
        <w:rPr>
          <w:i/>
          <w:sz w:val="24"/>
        </w:rPr>
        <w:lastRenderedPageBreak/>
        <w:t xml:space="preserve">Na osnovu člana </w:t>
      </w:r>
      <w:r w:rsidR="00F0507A" w:rsidRPr="00AF3DFE">
        <w:rPr>
          <w:i/>
          <w:sz w:val="24"/>
        </w:rPr>
        <w:t>1</w:t>
      </w:r>
      <w:r w:rsidR="00EA68B3">
        <w:rPr>
          <w:i/>
          <w:sz w:val="24"/>
        </w:rPr>
        <w:t>7</w:t>
      </w:r>
      <w:r w:rsidR="00293C2A" w:rsidRPr="00AF3DFE">
        <w:rPr>
          <w:i/>
          <w:sz w:val="24"/>
        </w:rPr>
        <w:t xml:space="preserve">. </w:t>
      </w:r>
      <w:r w:rsidR="00EA68B3" w:rsidRPr="00F439E2">
        <w:rPr>
          <w:color w:val="222222"/>
          <w:sz w:val="24"/>
        </w:rPr>
        <w:t>Pravilnikom s kriterijima za prijem radnika u radni odnos u osnovnim školama kao javnim ustanovama na području Kantona Sarajevo</w:t>
      </w:r>
      <w:r w:rsidR="0061408F" w:rsidRPr="00AF3DFE">
        <w:rPr>
          <w:i/>
          <w:sz w:val="24"/>
        </w:rPr>
        <w:t xml:space="preserve"> </w:t>
      </w:r>
      <w:r w:rsidRPr="00AF3DFE">
        <w:rPr>
          <w:i/>
          <w:sz w:val="24"/>
        </w:rPr>
        <w:t>(„</w:t>
      </w:r>
      <w:r w:rsidR="00293C2A" w:rsidRPr="00AF3DFE">
        <w:rPr>
          <w:i/>
          <w:sz w:val="24"/>
        </w:rPr>
        <w:t>Službene</w:t>
      </w:r>
      <w:r w:rsidRPr="00AF3DFE">
        <w:rPr>
          <w:i/>
          <w:sz w:val="24"/>
        </w:rPr>
        <w:t xml:space="preserve"> novine Kantona Sarajevo“</w:t>
      </w:r>
      <w:r w:rsidR="00F0507A" w:rsidRPr="00AF3DFE">
        <w:rPr>
          <w:i/>
          <w:sz w:val="24"/>
        </w:rPr>
        <w:t xml:space="preserve">, br. </w:t>
      </w:r>
      <w:r w:rsidR="00EA68B3">
        <w:rPr>
          <w:i/>
          <w:sz w:val="24"/>
        </w:rPr>
        <w:t>12</w:t>
      </w:r>
      <w:r w:rsidR="00F0507A" w:rsidRPr="00AF3DFE">
        <w:rPr>
          <w:i/>
          <w:sz w:val="24"/>
        </w:rPr>
        <w:t>/2</w:t>
      </w:r>
      <w:r w:rsidR="00EA68B3">
        <w:rPr>
          <w:i/>
          <w:sz w:val="24"/>
        </w:rPr>
        <w:t>2</w:t>
      </w:r>
      <w:r w:rsidRPr="00AF3DFE">
        <w:rPr>
          <w:i/>
          <w:sz w:val="24"/>
        </w:rPr>
        <w:t xml:space="preserve">), </w:t>
      </w:r>
      <w:r w:rsidR="00EA68B3">
        <w:rPr>
          <w:i/>
          <w:sz w:val="24"/>
        </w:rPr>
        <w:t>Konkursna k</w:t>
      </w:r>
      <w:r w:rsidR="0061408F" w:rsidRPr="00AF3DFE">
        <w:rPr>
          <w:i/>
          <w:sz w:val="24"/>
        </w:rPr>
        <w:t>omisija</w:t>
      </w:r>
      <w:r w:rsidR="007F7AFA" w:rsidRPr="00AF3DFE">
        <w:rPr>
          <w:i/>
          <w:sz w:val="24"/>
        </w:rPr>
        <w:t xml:space="preserve"> </w:t>
      </w:r>
      <w:r w:rsidR="0061408F" w:rsidRPr="00AF3DFE">
        <w:rPr>
          <w:i/>
          <w:sz w:val="24"/>
        </w:rPr>
        <w:t xml:space="preserve">na sjednici održanoj </w:t>
      </w:r>
      <w:r w:rsidR="005145CE" w:rsidRPr="00AF3DFE">
        <w:rPr>
          <w:i/>
          <w:sz w:val="24"/>
        </w:rPr>
        <w:t xml:space="preserve">dana </w:t>
      </w:r>
      <w:r w:rsidR="007B77CE">
        <w:rPr>
          <w:i/>
          <w:sz w:val="24"/>
        </w:rPr>
        <w:t>18</w:t>
      </w:r>
      <w:r w:rsidR="005145CE" w:rsidRPr="00AF3DFE">
        <w:rPr>
          <w:i/>
          <w:sz w:val="24"/>
        </w:rPr>
        <w:t>.</w:t>
      </w:r>
      <w:r w:rsidR="007B77CE">
        <w:rPr>
          <w:i/>
          <w:sz w:val="24"/>
        </w:rPr>
        <w:t>10</w:t>
      </w:r>
      <w:r w:rsidR="005145CE" w:rsidRPr="00AF3DFE">
        <w:rPr>
          <w:i/>
          <w:sz w:val="24"/>
        </w:rPr>
        <w:t>.</w:t>
      </w:r>
      <w:r w:rsidR="00F0507A" w:rsidRPr="00AF3DFE">
        <w:rPr>
          <w:i/>
          <w:sz w:val="24"/>
        </w:rPr>
        <w:t>202</w:t>
      </w:r>
      <w:r w:rsidR="00EA68B3">
        <w:rPr>
          <w:i/>
          <w:sz w:val="24"/>
        </w:rPr>
        <w:t>2</w:t>
      </w:r>
      <w:r w:rsidR="00293C2A" w:rsidRPr="00AF3DFE">
        <w:rPr>
          <w:i/>
          <w:sz w:val="24"/>
        </w:rPr>
        <w:t xml:space="preserve">. godine, </w:t>
      </w:r>
      <w:r w:rsidR="00EA68B3">
        <w:rPr>
          <w:i/>
          <w:sz w:val="24"/>
        </w:rPr>
        <w:t xml:space="preserve">     </w:t>
      </w:r>
    </w:p>
    <w:p w:rsidR="00293C2A" w:rsidRPr="00AF3DFE" w:rsidRDefault="00293C2A" w:rsidP="007F7AFA">
      <w:pPr>
        <w:pStyle w:val="BodyText"/>
        <w:rPr>
          <w:b/>
          <w:bCs/>
          <w:i/>
          <w:sz w:val="24"/>
        </w:rPr>
      </w:pPr>
      <w:r w:rsidRPr="00AF3DFE">
        <w:rPr>
          <w:i/>
          <w:sz w:val="24"/>
        </w:rPr>
        <w:t>d o n o s i</w:t>
      </w:r>
    </w:p>
    <w:p w:rsidR="00293C2A" w:rsidRDefault="00293C2A" w:rsidP="00626F29">
      <w:pPr>
        <w:spacing w:after="120"/>
        <w:jc w:val="both"/>
        <w:rPr>
          <w:sz w:val="28"/>
          <w:lang w:val="hr-HR"/>
        </w:rPr>
      </w:pPr>
    </w:p>
    <w:p w:rsidR="00293C2A" w:rsidRPr="00AF3DFE" w:rsidRDefault="00293C2A" w:rsidP="00626F29">
      <w:pPr>
        <w:pStyle w:val="Heading1"/>
        <w:spacing w:after="120"/>
        <w:rPr>
          <w:sz w:val="36"/>
          <w:szCs w:val="40"/>
        </w:rPr>
      </w:pPr>
      <w:r w:rsidRPr="00AF3DFE">
        <w:rPr>
          <w:sz w:val="36"/>
          <w:szCs w:val="40"/>
        </w:rPr>
        <w:t>P O S L O V N I K</w:t>
      </w:r>
    </w:p>
    <w:p w:rsidR="00293C2A" w:rsidRDefault="00F0507A" w:rsidP="00EA68B3">
      <w:pPr>
        <w:jc w:val="center"/>
        <w:rPr>
          <w:i/>
          <w:sz w:val="28"/>
          <w:szCs w:val="28"/>
          <w:lang w:val="hr-HR"/>
        </w:rPr>
      </w:pPr>
      <w:r w:rsidRPr="00F0507A">
        <w:rPr>
          <w:i/>
          <w:sz w:val="32"/>
          <w:lang w:val="hr-HR"/>
        </w:rPr>
        <w:t xml:space="preserve">o radu </w:t>
      </w:r>
      <w:r w:rsidR="00EA68B3">
        <w:rPr>
          <w:i/>
          <w:sz w:val="32"/>
          <w:lang w:val="hr-HR"/>
        </w:rPr>
        <w:t>Konkursne k</w:t>
      </w:r>
      <w:r w:rsidRPr="00F0507A">
        <w:rPr>
          <w:i/>
          <w:sz w:val="32"/>
          <w:lang w:val="hr-HR"/>
        </w:rPr>
        <w:t>omisije</w:t>
      </w:r>
      <w:r>
        <w:rPr>
          <w:i/>
          <w:sz w:val="32"/>
          <w:lang w:val="hr-HR"/>
        </w:rPr>
        <w:t xml:space="preserve"> </w:t>
      </w:r>
    </w:p>
    <w:p w:rsidR="00AF3DFE" w:rsidRPr="007F7AFA" w:rsidRDefault="00AF3DFE" w:rsidP="00626F29">
      <w:pPr>
        <w:spacing w:after="120"/>
        <w:jc w:val="center"/>
        <w:rPr>
          <w:b/>
          <w:bCs/>
          <w:i/>
          <w:sz w:val="28"/>
          <w:szCs w:val="28"/>
          <w:lang w:val="hr-HR"/>
        </w:rPr>
      </w:pPr>
    </w:p>
    <w:p w:rsidR="00293C2A" w:rsidRPr="00AF3DFE" w:rsidRDefault="0061408F" w:rsidP="00F0507A">
      <w:pPr>
        <w:pStyle w:val="Heading2"/>
        <w:spacing w:after="120"/>
        <w:rPr>
          <w:sz w:val="24"/>
        </w:rPr>
      </w:pPr>
      <w:r w:rsidRPr="00AF3DFE">
        <w:rPr>
          <w:sz w:val="24"/>
        </w:rPr>
        <w:t xml:space="preserve">I  </w:t>
      </w:r>
      <w:r w:rsidR="00AC7AAA" w:rsidRPr="00AF3DFE">
        <w:rPr>
          <w:sz w:val="24"/>
        </w:rPr>
        <w:t xml:space="preserve">- </w:t>
      </w:r>
      <w:r w:rsidRPr="00AF3DFE">
        <w:rPr>
          <w:sz w:val="24"/>
        </w:rPr>
        <w:t>OPĆ</w:t>
      </w:r>
      <w:r w:rsidR="00F0507A" w:rsidRPr="00AF3DFE">
        <w:rPr>
          <w:sz w:val="24"/>
        </w:rPr>
        <w:t>E ODREDBE</w:t>
      </w:r>
    </w:p>
    <w:p w:rsidR="00293C2A" w:rsidRPr="00AF3DFE" w:rsidRDefault="00293C2A" w:rsidP="00626F29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1.</w:t>
      </w:r>
    </w:p>
    <w:p w:rsidR="00293C2A" w:rsidRPr="00AF3DFE" w:rsidRDefault="00293C2A" w:rsidP="00626F29">
      <w:pPr>
        <w:spacing w:after="120"/>
        <w:jc w:val="both"/>
        <w:rPr>
          <w:lang w:val="hr-HR"/>
        </w:rPr>
      </w:pPr>
    </w:p>
    <w:p w:rsidR="00293C2A" w:rsidRPr="00AF3DFE" w:rsidRDefault="00293C2A" w:rsidP="00F0507A">
      <w:pPr>
        <w:pStyle w:val="BodyText"/>
        <w:numPr>
          <w:ilvl w:val="0"/>
          <w:numId w:val="5"/>
        </w:numPr>
        <w:spacing w:after="120"/>
        <w:rPr>
          <w:sz w:val="24"/>
        </w:rPr>
      </w:pPr>
      <w:r w:rsidRPr="00AF3DFE">
        <w:rPr>
          <w:sz w:val="24"/>
        </w:rPr>
        <w:t>Ovim Poslovnikom reguliše se način rada sjednica –</w:t>
      </w:r>
      <w:r w:rsidR="00F0507A" w:rsidRPr="00AF3DFE">
        <w:rPr>
          <w:sz w:val="24"/>
        </w:rPr>
        <w:t xml:space="preserve"> </w:t>
      </w:r>
      <w:r w:rsidR="00EA68B3">
        <w:rPr>
          <w:sz w:val="24"/>
        </w:rPr>
        <w:t>Konkursne k</w:t>
      </w:r>
      <w:r w:rsidR="00F0507A" w:rsidRPr="00AF3DFE">
        <w:rPr>
          <w:sz w:val="24"/>
        </w:rPr>
        <w:t>omisije</w:t>
      </w:r>
      <w:r w:rsidR="007B77CE">
        <w:rPr>
          <w:sz w:val="24"/>
        </w:rPr>
        <w:t xml:space="preserve"> u</w:t>
      </w:r>
      <w:r w:rsidR="00EA68B3" w:rsidRPr="00AF3DFE">
        <w:rPr>
          <w:sz w:val="24"/>
        </w:rPr>
        <w:t xml:space="preserve"> </w:t>
      </w:r>
      <w:r w:rsidR="00CF68E0" w:rsidRPr="00AF3DFE">
        <w:rPr>
          <w:sz w:val="24"/>
        </w:rPr>
        <w:t>JU OŠ „</w:t>
      </w:r>
      <w:r w:rsidR="007B77CE">
        <w:rPr>
          <w:sz w:val="24"/>
        </w:rPr>
        <w:t>Aneks</w:t>
      </w:r>
      <w:r w:rsidR="00CF68E0" w:rsidRPr="00AF3DFE">
        <w:rPr>
          <w:sz w:val="24"/>
        </w:rPr>
        <w:t xml:space="preserve">“ Sarajevo </w:t>
      </w:r>
      <w:r w:rsidRPr="00AF3DFE">
        <w:rPr>
          <w:sz w:val="24"/>
        </w:rPr>
        <w:t xml:space="preserve">(u daljem tekstu: </w:t>
      </w:r>
      <w:r w:rsidR="00DA22D8" w:rsidRPr="00AF3DFE">
        <w:rPr>
          <w:sz w:val="24"/>
        </w:rPr>
        <w:t>Komisija</w:t>
      </w:r>
      <w:r w:rsidRPr="00AF3DFE">
        <w:rPr>
          <w:sz w:val="24"/>
        </w:rPr>
        <w:t>).</w:t>
      </w:r>
    </w:p>
    <w:p w:rsidR="00DA22D8" w:rsidRPr="00AF3DFE" w:rsidRDefault="00293C2A" w:rsidP="00F0507A">
      <w:pPr>
        <w:numPr>
          <w:ilvl w:val="0"/>
          <w:numId w:val="5"/>
        </w:numPr>
        <w:spacing w:after="120"/>
        <w:jc w:val="both"/>
        <w:rPr>
          <w:lang w:val="hr-HR"/>
        </w:rPr>
      </w:pPr>
      <w:r w:rsidRPr="00AF3DFE">
        <w:rPr>
          <w:lang w:val="hr-HR"/>
        </w:rPr>
        <w:t xml:space="preserve">Odredbe ovog Poslovnika obavezne su za sve članove </w:t>
      </w:r>
      <w:r w:rsidR="00DA22D8" w:rsidRPr="00AF3DFE">
        <w:rPr>
          <w:lang w:val="hr-HR"/>
        </w:rPr>
        <w:t>Komisije koju čine tri člana:</w:t>
      </w:r>
    </w:p>
    <w:p w:rsidR="00EA68B3" w:rsidRPr="00A533E3" w:rsidRDefault="007B77CE" w:rsidP="00EA68B3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Tarik Alimanović</w:t>
      </w:r>
      <w:r w:rsidR="00EA68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EA68B3" w:rsidRPr="00A533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F2184">
        <w:rPr>
          <w:rFonts w:ascii="Times New Roman" w:eastAsia="Times New Roman" w:hAnsi="Times New Roman" w:cs="Times New Roman"/>
          <w:color w:val="222222"/>
          <w:sz w:val="24"/>
          <w:szCs w:val="24"/>
        </w:rPr>
        <w:t>predsjednik Komisije,</w:t>
      </w:r>
      <w:r w:rsid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ispred </w:t>
      </w:r>
      <w:r w:rsidR="000F2184">
        <w:rPr>
          <w:rFonts w:ascii="Times New Roman" w:eastAsia="Times New Roman" w:hAnsi="Times New Roman" w:cs="Times New Roman"/>
          <w:color w:val="222222"/>
          <w:sz w:val="24"/>
          <w:szCs w:val="24"/>
        </w:rPr>
        <w:t>radnika ustanove</w:t>
      </w:r>
      <w:r w:rsid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>, imenovan 6.4.2022.</w:t>
      </w:r>
      <w:bookmarkStart w:id="0" w:name="_GoBack"/>
      <w:bookmarkEnd w:id="0"/>
    </w:p>
    <w:p w:rsidR="007C10C4" w:rsidRPr="00A533E3" w:rsidRDefault="007B77CE" w:rsidP="007C10C4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>Haris Puteš</w:t>
      </w:r>
      <w:r w:rsidR="00EA68B3" w:rsidRP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7C10C4" w:rsidRPr="00A533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član </w:t>
      </w:r>
      <w:r w:rsid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>ispred sindikata, imenovan 17.10.2022.</w:t>
      </w:r>
    </w:p>
    <w:p w:rsidR="007C10C4" w:rsidRPr="00A533E3" w:rsidRDefault="007B77CE" w:rsidP="007C10C4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>Mina Neretljak</w:t>
      </w:r>
      <w:r w:rsidR="00EA68B3" w:rsidRP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član iz reda radnika ustanove</w:t>
      </w:r>
      <w:r w:rsid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>, imenovan</w:t>
      </w:r>
      <w:r w:rsidR="00EA68B3" w:rsidRP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C10C4">
        <w:rPr>
          <w:rFonts w:ascii="Times New Roman" w:eastAsia="Times New Roman" w:hAnsi="Times New Roman" w:cs="Times New Roman"/>
          <w:color w:val="222222"/>
          <w:sz w:val="24"/>
          <w:szCs w:val="24"/>
        </w:rPr>
        <w:t>6.4.2022.</w:t>
      </w:r>
    </w:p>
    <w:p w:rsidR="00EA68B3" w:rsidRPr="007C10C4" w:rsidRDefault="00EA68B3" w:rsidP="007C10C4">
      <w:pPr>
        <w:pStyle w:val="ListParagraph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3C2A" w:rsidRPr="00AF3DFE" w:rsidRDefault="00293C2A" w:rsidP="00110EA4">
      <w:pPr>
        <w:spacing w:after="120"/>
        <w:ind w:left="1418"/>
        <w:jc w:val="both"/>
        <w:rPr>
          <w:lang w:val="hr-HR"/>
        </w:rPr>
      </w:pPr>
    </w:p>
    <w:p w:rsidR="00293C2A" w:rsidRPr="00AF3DFE" w:rsidRDefault="00293C2A" w:rsidP="00626F29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2.</w:t>
      </w:r>
    </w:p>
    <w:p w:rsidR="00293C2A" w:rsidRPr="00AF3DFE" w:rsidRDefault="00293C2A" w:rsidP="00626F29">
      <w:pPr>
        <w:spacing w:after="120"/>
        <w:jc w:val="center"/>
        <w:rPr>
          <w:b/>
          <w:bCs/>
          <w:lang w:val="hr-HR"/>
        </w:rPr>
      </w:pPr>
    </w:p>
    <w:p w:rsidR="00C30AB2" w:rsidRDefault="00644689" w:rsidP="00B929DE">
      <w:pPr>
        <w:pStyle w:val="BodyText"/>
        <w:numPr>
          <w:ilvl w:val="0"/>
          <w:numId w:val="6"/>
        </w:numPr>
        <w:spacing w:after="120"/>
        <w:rPr>
          <w:sz w:val="24"/>
          <w:szCs w:val="28"/>
        </w:rPr>
      </w:pPr>
      <w:r w:rsidRPr="00C30AB2">
        <w:rPr>
          <w:sz w:val="24"/>
          <w:szCs w:val="28"/>
        </w:rPr>
        <w:t xml:space="preserve">Mandat Komisije traje </w:t>
      </w:r>
      <w:r w:rsidR="00EA68B3" w:rsidRPr="00C30AB2">
        <w:rPr>
          <w:sz w:val="24"/>
          <w:szCs w:val="28"/>
        </w:rPr>
        <w:t>četiri</w:t>
      </w:r>
      <w:r w:rsidRPr="00C30AB2">
        <w:rPr>
          <w:sz w:val="24"/>
          <w:szCs w:val="28"/>
        </w:rPr>
        <w:t xml:space="preserve"> godine.</w:t>
      </w:r>
    </w:p>
    <w:p w:rsidR="00E14970" w:rsidRPr="00C30AB2" w:rsidRDefault="00E14970" w:rsidP="00B929DE">
      <w:pPr>
        <w:pStyle w:val="BodyText"/>
        <w:numPr>
          <w:ilvl w:val="0"/>
          <w:numId w:val="6"/>
        </w:numPr>
        <w:spacing w:after="120"/>
        <w:rPr>
          <w:sz w:val="24"/>
          <w:szCs w:val="28"/>
        </w:rPr>
      </w:pPr>
      <w:r w:rsidRPr="00C30AB2">
        <w:rPr>
          <w:sz w:val="24"/>
          <w:szCs w:val="28"/>
        </w:rPr>
        <w:t>Komisija obavlja svoj rad na sjednicama.</w:t>
      </w:r>
    </w:p>
    <w:p w:rsidR="00C30AB2" w:rsidRDefault="00E14970" w:rsidP="00B929DE">
      <w:pPr>
        <w:pStyle w:val="BodyText"/>
        <w:numPr>
          <w:ilvl w:val="0"/>
          <w:numId w:val="6"/>
        </w:numPr>
        <w:spacing w:after="120"/>
        <w:rPr>
          <w:sz w:val="24"/>
          <w:szCs w:val="28"/>
        </w:rPr>
      </w:pPr>
      <w:r w:rsidRPr="00C30AB2">
        <w:rPr>
          <w:sz w:val="24"/>
          <w:szCs w:val="28"/>
        </w:rPr>
        <w:t xml:space="preserve">Sjednicama </w:t>
      </w:r>
      <w:r w:rsidRPr="00C30AB2">
        <w:rPr>
          <w:sz w:val="24"/>
          <w:szCs w:val="28"/>
          <w:lang w:val="pt-BR"/>
        </w:rPr>
        <w:t xml:space="preserve">Komisije </w:t>
      </w:r>
      <w:r w:rsidRPr="00C30AB2">
        <w:rPr>
          <w:sz w:val="24"/>
          <w:szCs w:val="28"/>
        </w:rPr>
        <w:t>prisustvuju svi članovi.</w:t>
      </w:r>
    </w:p>
    <w:p w:rsidR="00E14970" w:rsidRPr="00C30AB2" w:rsidRDefault="00F0507A" w:rsidP="00B929DE">
      <w:pPr>
        <w:pStyle w:val="BodyText"/>
        <w:numPr>
          <w:ilvl w:val="0"/>
          <w:numId w:val="6"/>
        </w:numPr>
        <w:spacing w:after="120"/>
        <w:rPr>
          <w:sz w:val="24"/>
          <w:szCs w:val="28"/>
        </w:rPr>
      </w:pPr>
      <w:r w:rsidRPr="00C30AB2">
        <w:rPr>
          <w:sz w:val="24"/>
          <w:szCs w:val="28"/>
        </w:rPr>
        <w:t xml:space="preserve"> Članovi Komisije moraju imati najmanje isti stepen stručne spreme koja se traži javnim konkursom</w:t>
      </w:r>
      <w:r w:rsidR="00E14970" w:rsidRPr="00C30AB2">
        <w:rPr>
          <w:sz w:val="24"/>
          <w:szCs w:val="28"/>
        </w:rPr>
        <w:t>, kao i kandidat za čiji je prijem objavljen konkurs.</w:t>
      </w:r>
    </w:p>
    <w:p w:rsidR="00E14970" w:rsidRPr="00AF3DFE" w:rsidRDefault="00E14970" w:rsidP="00E14970">
      <w:pPr>
        <w:pStyle w:val="BodyText"/>
        <w:numPr>
          <w:ilvl w:val="0"/>
          <w:numId w:val="6"/>
        </w:numPr>
        <w:ind w:left="714" w:hanging="357"/>
        <w:rPr>
          <w:sz w:val="24"/>
          <w:szCs w:val="28"/>
        </w:rPr>
      </w:pPr>
      <w:r w:rsidRPr="00AF3DFE">
        <w:rPr>
          <w:sz w:val="24"/>
          <w:szCs w:val="28"/>
        </w:rPr>
        <w:t>Komisija je u svom radu nezavisna, nepristrasna</w:t>
      </w:r>
      <w:r w:rsidR="00EA68B3">
        <w:rPr>
          <w:sz w:val="24"/>
          <w:szCs w:val="28"/>
        </w:rPr>
        <w:t xml:space="preserve">, te se </w:t>
      </w:r>
      <w:r w:rsidRPr="00AF3DFE">
        <w:rPr>
          <w:sz w:val="24"/>
          <w:szCs w:val="28"/>
        </w:rPr>
        <w:t>pridržava načela javnosti i zakonitosti.</w:t>
      </w:r>
    </w:p>
    <w:p w:rsidR="00E14970" w:rsidRPr="00AF3DFE" w:rsidRDefault="00110EA4" w:rsidP="00AF7E58">
      <w:pPr>
        <w:pStyle w:val="BodyText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Komisija</w:t>
      </w:r>
      <w:r w:rsidR="00AF7E58">
        <w:rPr>
          <w:sz w:val="24"/>
          <w:szCs w:val="28"/>
        </w:rPr>
        <w:t xml:space="preserve"> </w:t>
      </w:r>
      <w:r w:rsidR="00E14970" w:rsidRPr="00AF3DFE">
        <w:rPr>
          <w:sz w:val="24"/>
          <w:szCs w:val="28"/>
        </w:rPr>
        <w:t xml:space="preserve"> koja</w:t>
      </w:r>
      <w:r w:rsidR="00AF7E58">
        <w:rPr>
          <w:sz w:val="24"/>
          <w:szCs w:val="28"/>
        </w:rPr>
        <w:t xml:space="preserve">  je imenovana u skladu sa </w:t>
      </w:r>
      <w:r w:rsidR="00C30AB2" w:rsidRPr="00F439E2">
        <w:rPr>
          <w:color w:val="222222"/>
          <w:sz w:val="24"/>
        </w:rPr>
        <w:t>Pravilnikom s kriterijima za prijem radnika u radni odnos u osnovnim školama kao javnim ustanovama na području Kantona Sarajevo</w:t>
      </w:r>
      <w:r w:rsidR="00C30AB2" w:rsidRPr="00AF3DFE">
        <w:rPr>
          <w:i/>
          <w:sz w:val="24"/>
        </w:rPr>
        <w:t xml:space="preserve"> („Službene novine Kantona Sarajevo“, br. </w:t>
      </w:r>
      <w:r w:rsidR="00C30AB2">
        <w:rPr>
          <w:i/>
          <w:sz w:val="24"/>
        </w:rPr>
        <w:t>12</w:t>
      </w:r>
      <w:r w:rsidR="00C30AB2" w:rsidRPr="00AF3DFE">
        <w:rPr>
          <w:i/>
          <w:sz w:val="24"/>
        </w:rPr>
        <w:t>/2</w:t>
      </w:r>
      <w:r w:rsidR="00C30AB2">
        <w:rPr>
          <w:i/>
          <w:sz w:val="24"/>
        </w:rPr>
        <w:t xml:space="preserve">2, u daljnjem tekstu Pravilnik) </w:t>
      </w:r>
      <w:r w:rsidR="00E14970" w:rsidRPr="00AF3DFE">
        <w:rPr>
          <w:sz w:val="24"/>
          <w:szCs w:val="28"/>
        </w:rPr>
        <w:t>nastavlja  raditi do isteka mandata.</w:t>
      </w:r>
    </w:p>
    <w:p w:rsidR="00110EA4" w:rsidRDefault="00110EA4" w:rsidP="00F57A2E">
      <w:pPr>
        <w:pStyle w:val="BodyText"/>
        <w:jc w:val="center"/>
        <w:rPr>
          <w:b/>
          <w:sz w:val="24"/>
          <w:szCs w:val="28"/>
        </w:rPr>
      </w:pPr>
    </w:p>
    <w:p w:rsidR="00F57A2E" w:rsidRPr="00AF3DFE" w:rsidRDefault="00F57A2E" w:rsidP="00F57A2E">
      <w:pPr>
        <w:pStyle w:val="BodyText"/>
        <w:jc w:val="center"/>
        <w:rPr>
          <w:b/>
          <w:sz w:val="24"/>
          <w:szCs w:val="28"/>
        </w:rPr>
      </w:pPr>
      <w:r w:rsidRPr="00AF3DFE">
        <w:rPr>
          <w:b/>
          <w:sz w:val="24"/>
          <w:szCs w:val="28"/>
        </w:rPr>
        <w:t>Član 3.</w:t>
      </w:r>
    </w:p>
    <w:p w:rsidR="00F57A2E" w:rsidRPr="00AF3DFE" w:rsidRDefault="00F57A2E" w:rsidP="00F57A2E">
      <w:pPr>
        <w:pStyle w:val="BodyText"/>
        <w:jc w:val="center"/>
        <w:rPr>
          <w:b/>
          <w:sz w:val="24"/>
          <w:szCs w:val="28"/>
        </w:rPr>
      </w:pPr>
    </w:p>
    <w:p w:rsidR="00626F29" w:rsidRPr="00AF3DFE" w:rsidRDefault="00F57A2E" w:rsidP="00F57A2E">
      <w:pPr>
        <w:numPr>
          <w:ilvl w:val="0"/>
          <w:numId w:val="8"/>
        </w:numPr>
        <w:spacing w:after="120"/>
        <w:jc w:val="both"/>
        <w:rPr>
          <w:lang w:val="hr-HR"/>
        </w:rPr>
      </w:pPr>
      <w:r w:rsidRPr="00AF3DFE">
        <w:rPr>
          <w:lang w:val="hr-HR"/>
        </w:rPr>
        <w:t xml:space="preserve"> Član Komisije će odmah, a najkasnije dva dana od dana saznanja za razloge izuzeća zatražiti izuzeće u radu Komisije, ukoliko je srodnik nekog od prijavljenih kandidata u pravoj ili pobočnoj liniji do četvrtog stepena i u tazbinskoj liniji do drugog stepena.</w:t>
      </w:r>
    </w:p>
    <w:p w:rsidR="00C30AB2" w:rsidRDefault="00F57A2E" w:rsidP="00F57A2E">
      <w:pPr>
        <w:numPr>
          <w:ilvl w:val="0"/>
          <w:numId w:val="8"/>
        </w:numPr>
        <w:spacing w:after="120"/>
        <w:jc w:val="both"/>
        <w:rPr>
          <w:lang w:val="hr-HR"/>
        </w:rPr>
      </w:pPr>
      <w:r w:rsidRPr="00AF3DFE">
        <w:rPr>
          <w:lang w:val="hr-HR"/>
        </w:rPr>
        <w:t xml:space="preserve"> O zahtjevu za izuzeće odlučuje </w:t>
      </w:r>
      <w:r w:rsidR="00C30AB2">
        <w:rPr>
          <w:lang w:val="hr-HR"/>
        </w:rPr>
        <w:t>direktor</w:t>
      </w:r>
      <w:r w:rsidRPr="00AF3DFE">
        <w:rPr>
          <w:lang w:val="hr-HR"/>
        </w:rPr>
        <w:t xml:space="preserve"> u roku od tri dana </w:t>
      </w:r>
      <w:r w:rsidR="00C30AB2">
        <w:rPr>
          <w:lang w:val="hr-HR"/>
        </w:rPr>
        <w:t>i istovremeno imenuje zamjenskog člana</w:t>
      </w:r>
      <w:r w:rsidRPr="00AF3DFE">
        <w:rPr>
          <w:lang w:val="hr-HR"/>
        </w:rPr>
        <w:t>.</w:t>
      </w:r>
    </w:p>
    <w:p w:rsidR="00C30AB2" w:rsidRPr="00C30AB2" w:rsidRDefault="00C30AB2" w:rsidP="00C30AB2">
      <w:pPr>
        <w:spacing w:after="120"/>
        <w:ind w:left="720"/>
        <w:rPr>
          <w:b/>
          <w:bCs/>
          <w:lang w:val="hr-HR"/>
        </w:rPr>
      </w:pPr>
      <w:r w:rsidRPr="00C30AB2">
        <w:rPr>
          <w:lang w:val="hr-HR"/>
        </w:rPr>
        <w:br w:type="page"/>
      </w:r>
    </w:p>
    <w:p w:rsidR="00293C2A" w:rsidRPr="00AF3DFE" w:rsidRDefault="00F57A2E" w:rsidP="00AC7AAA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lastRenderedPageBreak/>
        <w:t>Član 4</w:t>
      </w:r>
      <w:r w:rsidR="00AC7AAA" w:rsidRPr="00AF3DFE">
        <w:rPr>
          <w:b/>
          <w:bCs/>
          <w:lang w:val="hr-HR"/>
        </w:rPr>
        <w:t>.</w:t>
      </w:r>
    </w:p>
    <w:p w:rsidR="00293C2A" w:rsidRPr="00AF3DFE" w:rsidRDefault="00B97027" w:rsidP="00626F29">
      <w:pPr>
        <w:pStyle w:val="BodyText"/>
        <w:spacing w:after="120"/>
        <w:rPr>
          <w:sz w:val="24"/>
        </w:rPr>
      </w:pPr>
      <w:r w:rsidRPr="00AF3DFE">
        <w:rPr>
          <w:sz w:val="24"/>
        </w:rPr>
        <w:t xml:space="preserve">Komisija </w:t>
      </w:r>
      <w:r w:rsidR="00293C2A" w:rsidRPr="00AF3DFE">
        <w:rPr>
          <w:sz w:val="24"/>
        </w:rPr>
        <w:t xml:space="preserve">vrši poslove utvrđene Zakonom, </w:t>
      </w:r>
      <w:r w:rsidRPr="00AF3DFE">
        <w:rPr>
          <w:sz w:val="24"/>
        </w:rPr>
        <w:t>Pravilnik</w:t>
      </w:r>
      <w:r w:rsidR="00C30AB2">
        <w:rPr>
          <w:sz w:val="24"/>
        </w:rPr>
        <w:t xml:space="preserve">om, Uredbama i Instrukcijama, kao i </w:t>
      </w:r>
      <w:r w:rsidR="00293C2A" w:rsidRPr="00AF3DFE">
        <w:rPr>
          <w:sz w:val="24"/>
        </w:rPr>
        <w:t>Pravilima škole i drugim propisima usklađenim sa Zakonom.</w:t>
      </w:r>
    </w:p>
    <w:p w:rsidR="00293C2A" w:rsidRPr="00AF3DFE" w:rsidRDefault="00293C2A" w:rsidP="00626F29">
      <w:pPr>
        <w:spacing w:after="120"/>
        <w:jc w:val="both"/>
        <w:rPr>
          <w:lang w:val="hr-HR"/>
        </w:rPr>
      </w:pPr>
    </w:p>
    <w:p w:rsidR="00293C2A" w:rsidRPr="00AF3DFE" w:rsidRDefault="00F57A2E" w:rsidP="00AC7AAA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5</w:t>
      </w:r>
      <w:r w:rsidR="00AC7AAA" w:rsidRPr="00AF3DFE">
        <w:rPr>
          <w:b/>
          <w:bCs/>
          <w:lang w:val="hr-HR"/>
        </w:rPr>
        <w:t>.</w:t>
      </w:r>
    </w:p>
    <w:p w:rsidR="00644689" w:rsidRPr="00AF3DFE" w:rsidRDefault="00644689" w:rsidP="00F57A2E">
      <w:pPr>
        <w:pStyle w:val="BodyText"/>
        <w:numPr>
          <w:ilvl w:val="0"/>
          <w:numId w:val="9"/>
        </w:numPr>
        <w:spacing w:after="120"/>
        <w:rPr>
          <w:sz w:val="24"/>
        </w:rPr>
      </w:pPr>
      <w:r w:rsidRPr="00AF3DFE">
        <w:rPr>
          <w:sz w:val="24"/>
        </w:rPr>
        <w:t>Članovi Komisije obavezno, na konstituirajućoj sjednici, biraju predsjednika i zamjenika predsjednika Komisije</w:t>
      </w:r>
      <w:r w:rsidR="00716719" w:rsidRPr="00AF3DFE">
        <w:rPr>
          <w:sz w:val="24"/>
        </w:rPr>
        <w:t>,</w:t>
      </w:r>
      <w:r w:rsidRPr="00AF3DFE">
        <w:rPr>
          <w:sz w:val="24"/>
        </w:rPr>
        <w:t xml:space="preserve"> te donose </w:t>
      </w:r>
      <w:r w:rsidR="00EA02B5">
        <w:rPr>
          <w:sz w:val="24"/>
        </w:rPr>
        <w:t>P</w:t>
      </w:r>
      <w:r w:rsidRPr="00AF3DFE">
        <w:rPr>
          <w:sz w:val="24"/>
        </w:rPr>
        <w:t>oslovnik o radu.</w:t>
      </w:r>
    </w:p>
    <w:p w:rsidR="00293C2A" w:rsidRPr="00AF3DFE" w:rsidRDefault="00293C2A" w:rsidP="00F57A2E">
      <w:pPr>
        <w:pStyle w:val="BodyText"/>
        <w:numPr>
          <w:ilvl w:val="0"/>
          <w:numId w:val="9"/>
        </w:numPr>
        <w:spacing w:after="120"/>
        <w:rPr>
          <w:sz w:val="24"/>
        </w:rPr>
      </w:pPr>
      <w:r w:rsidRPr="00AF3DFE">
        <w:rPr>
          <w:sz w:val="24"/>
        </w:rPr>
        <w:t xml:space="preserve">Sjednicom </w:t>
      </w:r>
      <w:r w:rsidR="00B97027" w:rsidRPr="00AF3DFE">
        <w:rPr>
          <w:sz w:val="24"/>
        </w:rPr>
        <w:t xml:space="preserve">Komisije </w:t>
      </w:r>
      <w:r w:rsidRPr="00AF3DFE">
        <w:rPr>
          <w:sz w:val="24"/>
        </w:rPr>
        <w:t>rukovodi predsjednik</w:t>
      </w:r>
      <w:r w:rsidR="00644689" w:rsidRPr="00AF3DFE">
        <w:rPr>
          <w:sz w:val="24"/>
        </w:rPr>
        <w:t xml:space="preserve"> K</w:t>
      </w:r>
      <w:r w:rsidR="00B97027" w:rsidRPr="00AF3DFE">
        <w:rPr>
          <w:sz w:val="24"/>
        </w:rPr>
        <w:t>omisije.</w:t>
      </w:r>
    </w:p>
    <w:p w:rsidR="00293C2A" w:rsidRPr="00AF3DFE" w:rsidRDefault="00293C2A" w:rsidP="00F57A2E">
      <w:pPr>
        <w:numPr>
          <w:ilvl w:val="0"/>
          <w:numId w:val="9"/>
        </w:numPr>
        <w:spacing w:after="120"/>
        <w:jc w:val="both"/>
        <w:rPr>
          <w:lang w:val="hr-HR"/>
        </w:rPr>
      </w:pPr>
      <w:r w:rsidRPr="00AF3DFE">
        <w:rPr>
          <w:lang w:val="hr-HR"/>
        </w:rPr>
        <w:t>Lice koje rukovodi sjednicom, odgovorno je za primjenu odredaba ovog Poslovnika.</w:t>
      </w:r>
    </w:p>
    <w:p w:rsidR="00626F29" w:rsidRPr="00AF3DFE" w:rsidRDefault="00626F29" w:rsidP="00626F29">
      <w:pPr>
        <w:rPr>
          <w:sz w:val="22"/>
          <w:lang w:val="hr-HR"/>
        </w:rPr>
      </w:pPr>
    </w:p>
    <w:p w:rsidR="00293C2A" w:rsidRPr="00AF3DFE" w:rsidRDefault="00293C2A" w:rsidP="00AC7AAA">
      <w:pPr>
        <w:pStyle w:val="Heading2"/>
        <w:spacing w:after="120"/>
        <w:rPr>
          <w:sz w:val="24"/>
        </w:rPr>
      </w:pPr>
      <w:r w:rsidRPr="00AF3DFE">
        <w:rPr>
          <w:sz w:val="24"/>
        </w:rPr>
        <w:t xml:space="preserve">II </w:t>
      </w:r>
      <w:r w:rsidR="00AC7AAA" w:rsidRPr="00AF3DFE">
        <w:rPr>
          <w:sz w:val="24"/>
        </w:rPr>
        <w:t>-  PRIPREMANJE  SJEDNICA</w:t>
      </w:r>
    </w:p>
    <w:p w:rsidR="00293C2A" w:rsidRPr="00AF3DFE" w:rsidRDefault="00F57A2E" w:rsidP="00AC7AAA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6.</w:t>
      </w:r>
    </w:p>
    <w:p w:rsidR="00293C2A" w:rsidRPr="00AF3DFE" w:rsidRDefault="00F57A2E" w:rsidP="00CF68E0">
      <w:pPr>
        <w:pStyle w:val="BodyText"/>
        <w:numPr>
          <w:ilvl w:val="0"/>
          <w:numId w:val="12"/>
        </w:numPr>
        <w:spacing w:after="120"/>
        <w:rPr>
          <w:sz w:val="24"/>
        </w:rPr>
      </w:pPr>
      <w:r w:rsidRPr="00AF3DFE">
        <w:rPr>
          <w:sz w:val="24"/>
        </w:rPr>
        <w:t>Lice navedeno u članu 5</w:t>
      </w:r>
      <w:r w:rsidR="00293C2A" w:rsidRPr="00AF3DFE">
        <w:rPr>
          <w:sz w:val="24"/>
        </w:rPr>
        <w:t xml:space="preserve">. </w:t>
      </w:r>
      <w:r w:rsidRPr="00AF3DFE">
        <w:rPr>
          <w:sz w:val="24"/>
        </w:rPr>
        <w:t xml:space="preserve"> stav (2) </w:t>
      </w:r>
      <w:r w:rsidR="00293C2A" w:rsidRPr="00AF3DFE">
        <w:rPr>
          <w:sz w:val="24"/>
        </w:rPr>
        <w:t>ovo</w:t>
      </w:r>
      <w:r w:rsidR="00716719" w:rsidRPr="00AF3DFE">
        <w:rPr>
          <w:sz w:val="24"/>
        </w:rPr>
        <w:t>g Poslovnika priprema prijedlog</w:t>
      </w:r>
      <w:r w:rsidR="00293C2A" w:rsidRPr="00AF3DFE">
        <w:rPr>
          <w:sz w:val="24"/>
        </w:rPr>
        <w:t xml:space="preserve"> dnevnog reda za sjednicu </w:t>
      </w:r>
      <w:r w:rsidR="00B97027" w:rsidRPr="00AF3DFE">
        <w:rPr>
          <w:sz w:val="24"/>
        </w:rPr>
        <w:t>Komisije</w:t>
      </w:r>
      <w:r w:rsidR="00293C2A" w:rsidRPr="00AF3DFE">
        <w:rPr>
          <w:sz w:val="24"/>
        </w:rPr>
        <w:t>.</w:t>
      </w:r>
    </w:p>
    <w:p w:rsidR="007F7AFA" w:rsidRPr="00110EA4" w:rsidRDefault="00293C2A" w:rsidP="00AC7AAA">
      <w:pPr>
        <w:numPr>
          <w:ilvl w:val="0"/>
          <w:numId w:val="12"/>
        </w:numPr>
        <w:spacing w:after="120"/>
        <w:jc w:val="both"/>
        <w:rPr>
          <w:lang w:val="hr-HR"/>
        </w:rPr>
      </w:pPr>
      <w:r w:rsidRPr="00AF3DFE">
        <w:rPr>
          <w:lang w:val="hr-HR"/>
        </w:rPr>
        <w:t>U sastavljanju prijedloga dnevnog reda i pripremi materijala za sjednice</w:t>
      </w:r>
      <w:r w:rsidR="00716719" w:rsidRPr="00AF3DFE">
        <w:rPr>
          <w:lang w:val="hr-HR"/>
        </w:rPr>
        <w:t xml:space="preserve"> predsjedniku pomažu direktor, </w:t>
      </w:r>
      <w:r w:rsidRPr="00AF3DFE">
        <w:rPr>
          <w:lang w:val="hr-HR"/>
        </w:rPr>
        <w:t xml:space="preserve">sekretar škole i članovi </w:t>
      </w:r>
      <w:r w:rsidR="00644689" w:rsidRPr="00AF3DFE">
        <w:rPr>
          <w:lang w:val="hr-HR"/>
        </w:rPr>
        <w:t>Komisije</w:t>
      </w:r>
      <w:r w:rsidR="00AC7AAA" w:rsidRPr="00AF3DFE">
        <w:rPr>
          <w:lang w:val="hr-HR"/>
        </w:rPr>
        <w:t>.</w:t>
      </w:r>
    </w:p>
    <w:p w:rsidR="007F7AFA" w:rsidRPr="00AF3DFE" w:rsidRDefault="007F7AFA" w:rsidP="00AC7AAA">
      <w:pPr>
        <w:spacing w:after="120"/>
        <w:jc w:val="both"/>
        <w:rPr>
          <w:lang w:val="hr-HR"/>
        </w:rPr>
      </w:pPr>
    </w:p>
    <w:p w:rsidR="00293C2A" w:rsidRPr="00AF3DFE" w:rsidRDefault="00F57A2E" w:rsidP="00F16FA0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7</w:t>
      </w:r>
      <w:r w:rsidR="00F16FA0" w:rsidRPr="00AF3DFE">
        <w:rPr>
          <w:b/>
          <w:bCs/>
          <w:lang w:val="hr-HR"/>
        </w:rPr>
        <w:t>.</w:t>
      </w:r>
    </w:p>
    <w:p w:rsidR="00293C2A" w:rsidRPr="00AF3DFE" w:rsidRDefault="00293C2A" w:rsidP="00F57A2E">
      <w:pPr>
        <w:pStyle w:val="BodyText"/>
        <w:numPr>
          <w:ilvl w:val="0"/>
          <w:numId w:val="10"/>
        </w:numPr>
        <w:spacing w:after="120"/>
        <w:rPr>
          <w:sz w:val="24"/>
        </w:rPr>
      </w:pPr>
      <w:r w:rsidRPr="00AF3DFE">
        <w:rPr>
          <w:sz w:val="24"/>
        </w:rPr>
        <w:t xml:space="preserve">Zapisnik sjednica </w:t>
      </w:r>
      <w:r w:rsidR="00644689" w:rsidRPr="00AF3DFE">
        <w:rPr>
          <w:sz w:val="24"/>
        </w:rPr>
        <w:t>Komisije</w:t>
      </w:r>
      <w:r w:rsidRPr="00AF3DFE">
        <w:rPr>
          <w:sz w:val="24"/>
        </w:rPr>
        <w:t xml:space="preserve"> vodi se u tvrdo </w:t>
      </w:r>
      <w:r w:rsidRPr="00AF3DFE">
        <w:rPr>
          <w:b/>
          <w:sz w:val="24"/>
        </w:rPr>
        <w:t>ukoričenoj svesci</w:t>
      </w:r>
      <w:r w:rsidRPr="00AF3DFE">
        <w:rPr>
          <w:sz w:val="24"/>
        </w:rPr>
        <w:t xml:space="preserve"> sa numerisanim stranicama i napomenom na zadnjoj strani da sveska služi za zapisnik </w:t>
      </w:r>
      <w:r w:rsidR="00644689" w:rsidRPr="00AF3DFE">
        <w:rPr>
          <w:sz w:val="24"/>
        </w:rPr>
        <w:t>Komisije</w:t>
      </w:r>
      <w:r w:rsidRPr="00AF3DFE">
        <w:rPr>
          <w:sz w:val="24"/>
        </w:rPr>
        <w:t xml:space="preserve"> i koliko ima strana.</w:t>
      </w:r>
    </w:p>
    <w:p w:rsidR="00F57A2E" w:rsidRPr="00AF3DFE" w:rsidRDefault="00F57A2E" w:rsidP="00F57A2E">
      <w:pPr>
        <w:pStyle w:val="BodyText"/>
        <w:numPr>
          <w:ilvl w:val="0"/>
          <w:numId w:val="10"/>
        </w:numPr>
        <w:spacing w:after="120"/>
        <w:rPr>
          <w:sz w:val="24"/>
        </w:rPr>
      </w:pPr>
      <w:r w:rsidRPr="00AF3DFE">
        <w:rPr>
          <w:sz w:val="24"/>
        </w:rPr>
        <w:t xml:space="preserve">Zapisnik sjednica se može voditi </w:t>
      </w:r>
      <w:r w:rsidR="005A261F" w:rsidRPr="00AF3DFE">
        <w:rPr>
          <w:sz w:val="24"/>
        </w:rPr>
        <w:t xml:space="preserve">i </w:t>
      </w:r>
      <w:r w:rsidRPr="00AF3DFE">
        <w:rPr>
          <w:sz w:val="24"/>
        </w:rPr>
        <w:t xml:space="preserve">u </w:t>
      </w:r>
      <w:r w:rsidR="005A261F" w:rsidRPr="00AF3DFE">
        <w:rPr>
          <w:b/>
          <w:sz w:val="24"/>
        </w:rPr>
        <w:t>elektronskom obliku</w:t>
      </w:r>
      <w:r w:rsidR="005A261F" w:rsidRPr="00AF3DFE">
        <w:rPr>
          <w:sz w:val="24"/>
        </w:rPr>
        <w:t xml:space="preserve">, koji isprintan svojim potpisom ovjeravaju </w:t>
      </w:r>
      <w:r w:rsidR="00EA02B5">
        <w:rPr>
          <w:sz w:val="24"/>
        </w:rPr>
        <w:t>svi</w:t>
      </w:r>
      <w:r w:rsidR="005A261F" w:rsidRPr="00AF3DFE">
        <w:rPr>
          <w:sz w:val="24"/>
        </w:rPr>
        <w:t xml:space="preserve"> članovi Komisije.</w:t>
      </w:r>
    </w:p>
    <w:p w:rsidR="00293C2A" w:rsidRPr="00AF3DFE" w:rsidRDefault="00293C2A" w:rsidP="00F57A2E">
      <w:pPr>
        <w:numPr>
          <w:ilvl w:val="0"/>
          <w:numId w:val="10"/>
        </w:numPr>
        <w:spacing w:after="120"/>
        <w:jc w:val="both"/>
        <w:rPr>
          <w:lang w:val="hr-HR"/>
        </w:rPr>
      </w:pPr>
      <w:r w:rsidRPr="00AF3DFE">
        <w:rPr>
          <w:lang w:val="hr-HR"/>
        </w:rPr>
        <w:t xml:space="preserve">Napomena na kraju zapisnika ovjerava se potpisom predsjednika </w:t>
      </w:r>
      <w:r w:rsidR="00644689" w:rsidRPr="00AF3DFE">
        <w:rPr>
          <w:lang w:val="hr-HR"/>
        </w:rPr>
        <w:t>Komisije</w:t>
      </w:r>
      <w:r w:rsidRPr="00AF3DFE">
        <w:rPr>
          <w:lang w:val="hr-HR"/>
        </w:rPr>
        <w:t xml:space="preserve"> i pečatom škole.</w:t>
      </w:r>
    </w:p>
    <w:p w:rsidR="00293C2A" w:rsidRPr="00AF3DFE" w:rsidRDefault="00EA02B5" w:rsidP="00F57A2E">
      <w:pPr>
        <w:numPr>
          <w:ilvl w:val="0"/>
          <w:numId w:val="10"/>
        </w:numPr>
        <w:spacing w:after="120"/>
        <w:jc w:val="both"/>
        <w:rPr>
          <w:lang w:val="hr-HR"/>
        </w:rPr>
      </w:pPr>
      <w:r>
        <w:rPr>
          <w:lang w:val="hr-HR"/>
        </w:rPr>
        <w:t>Izmjene i dopune Zapisnika se ne smiju vr</w:t>
      </w:r>
      <w:r w:rsidR="00293C2A" w:rsidRPr="00AF3DFE">
        <w:rPr>
          <w:lang w:val="hr-HR"/>
        </w:rPr>
        <w:t xml:space="preserve">šiti </w:t>
      </w:r>
      <w:r>
        <w:rPr>
          <w:lang w:val="hr-HR"/>
        </w:rPr>
        <w:t>bez saglasnosti i prisustva svih članova Komisije</w:t>
      </w:r>
      <w:r w:rsidR="00293C2A" w:rsidRPr="00AF3DFE">
        <w:rPr>
          <w:lang w:val="hr-HR"/>
        </w:rPr>
        <w:t>.</w:t>
      </w:r>
    </w:p>
    <w:p w:rsidR="00626F29" w:rsidRPr="00AF3DFE" w:rsidRDefault="00F16FA0" w:rsidP="00F57A2E">
      <w:pPr>
        <w:numPr>
          <w:ilvl w:val="0"/>
          <w:numId w:val="10"/>
        </w:numPr>
        <w:spacing w:after="120"/>
        <w:jc w:val="both"/>
        <w:rPr>
          <w:lang w:val="hr-HR"/>
        </w:rPr>
      </w:pPr>
      <w:r w:rsidRPr="00AF3DFE">
        <w:rPr>
          <w:lang w:val="hr-HR"/>
        </w:rPr>
        <w:t>Izvodi iz Zapisnika se dostavljaju isključivo na zahtjev inspekcijskih, sudskih i  drugih upravnih organa.</w:t>
      </w:r>
    </w:p>
    <w:p w:rsidR="00293C2A" w:rsidRPr="00AF3DFE" w:rsidRDefault="00293C2A" w:rsidP="00626F29">
      <w:pPr>
        <w:spacing w:after="120"/>
        <w:jc w:val="both"/>
        <w:rPr>
          <w:lang w:val="hr-HR"/>
        </w:rPr>
      </w:pPr>
    </w:p>
    <w:p w:rsidR="00110EA4" w:rsidRDefault="00110EA4" w:rsidP="00AC7AAA">
      <w:pPr>
        <w:spacing w:after="120"/>
        <w:jc w:val="center"/>
        <w:rPr>
          <w:b/>
          <w:bCs/>
          <w:lang w:val="hr-HR"/>
        </w:rPr>
      </w:pPr>
    </w:p>
    <w:p w:rsidR="00293C2A" w:rsidRPr="00AF3DFE" w:rsidRDefault="005A261F" w:rsidP="00AC7AAA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8</w:t>
      </w:r>
      <w:r w:rsidR="00AC7AAA" w:rsidRPr="00AF3DFE">
        <w:rPr>
          <w:b/>
          <w:bCs/>
          <w:lang w:val="hr-HR"/>
        </w:rPr>
        <w:t>.</w:t>
      </w:r>
    </w:p>
    <w:p w:rsidR="00AC7AAA" w:rsidRPr="00AF3DFE" w:rsidRDefault="00644689" w:rsidP="00626F29">
      <w:pPr>
        <w:numPr>
          <w:ilvl w:val="0"/>
          <w:numId w:val="11"/>
        </w:numPr>
        <w:spacing w:after="120"/>
        <w:jc w:val="both"/>
        <w:rPr>
          <w:lang w:val="hr-HR"/>
        </w:rPr>
      </w:pPr>
      <w:r w:rsidRPr="00AF3DFE">
        <w:rPr>
          <w:lang w:val="hr-HR"/>
        </w:rPr>
        <w:t>Zapisnik</w:t>
      </w:r>
      <w:r w:rsidR="005A261F" w:rsidRPr="00AF3DFE">
        <w:rPr>
          <w:lang w:val="hr-HR"/>
        </w:rPr>
        <w:t xml:space="preserve"> potpisu</w:t>
      </w:r>
      <w:r w:rsidR="00914EB1">
        <w:rPr>
          <w:lang w:val="hr-HR"/>
        </w:rPr>
        <w:t>ju svi članovi komisije.</w:t>
      </w:r>
    </w:p>
    <w:p w:rsidR="00AC7AAA" w:rsidRDefault="00AC7AAA" w:rsidP="00626F29">
      <w:pPr>
        <w:pStyle w:val="BodyText"/>
        <w:spacing w:after="120"/>
        <w:rPr>
          <w:sz w:val="24"/>
        </w:rPr>
      </w:pPr>
    </w:p>
    <w:p w:rsidR="00914EB1" w:rsidRPr="00AF3DFE" w:rsidRDefault="00914EB1" w:rsidP="00626F29">
      <w:pPr>
        <w:pStyle w:val="BodyText"/>
        <w:spacing w:after="120"/>
        <w:rPr>
          <w:sz w:val="24"/>
        </w:rPr>
      </w:pPr>
    </w:p>
    <w:p w:rsidR="00293C2A" w:rsidRPr="00AF3DFE" w:rsidRDefault="005A261F" w:rsidP="00AC7AAA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9</w:t>
      </w:r>
      <w:r w:rsidR="00AC7AAA" w:rsidRPr="00AF3DFE">
        <w:rPr>
          <w:b/>
          <w:bCs/>
          <w:lang w:val="hr-HR"/>
        </w:rPr>
        <w:t>.</w:t>
      </w:r>
    </w:p>
    <w:p w:rsidR="00293C2A" w:rsidRPr="00AF3DFE" w:rsidRDefault="00293C2A" w:rsidP="00626F29">
      <w:pPr>
        <w:pStyle w:val="BodyText"/>
        <w:spacing w:after="120"/>
        <w:rPr>
          <w:sz w:val="24"/>
        </w:rPr>
      </w:pPr>
      <w:r w:rsidRPr="00AF3DFE">
        <w:rPr>
          <w:sz w:val="24"/>
        </w:rPr>
        <w:t>Zapisnik sa eventualnim prilozima čuva se kao dokument trajne vrijednosti.</w:t>
      </w:r>
    </w:p>
    <w:p w:rsidR="00DC4724" w:rsidRDefault="00DC4724" w:rsidP="00626F29">
      <w:pPr>
        <w:pStyle w:val="BodyText"/>
        <w:spacing w:after="120"/>
        <w:rPr>
          <w:sz w:val="24"/>
        </w:rPr>
      </w:pPr>
    </w:p>
    <w:p w:rsidR="00914EB1" w:rsidRDefault="00914EB1" w:rsidP="00626F29">
      <w:pPr>
        <w:pStyle w:val="BodyText"/>
        <w:spacing w:after="120"/>
        <w:rPr>
          <w:sz w:val="24"/>
        </w:rPr>
      </w:pPr>
    </w:p>
    <w:p w:rsidR="00DC4724" w:rsidRPr="00AF3DFE" w:rsidRDefault="005A261F" w:rsidP="00AC7AAA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10</w:t>
      </w:r>
      <w:r w:rsidR="00AC7AAA" w:rsidRPr="00AF3DFE">
        <w:rPr>
          <w:b/>
          <w:bCs/>
          <w:lang w:val="hr-HR"/>
        </w:rPr>
        <w:t>.</w:t>
      </w:r>
    </w:p>
    <w:p w:rsidR="00626F29" w:rsidRDefault="00914EB1" w:rsidP="00914EB1">
      <w:pPr>
        <w:numPr>
          <w:ilvl w:val="0"/>
          <w:numId w:val="15"/>
        </w:num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lastRenderedPageBreak/>
        <w:t>U skladu sa kriterijima za bodovanje utvrđenim u čl.9., 10., 11., 12., 13. i 14. ovog Pravilnika, Komisija vrši bodovanje kandidata koji ispunjavaju uslove konkursa i utvrđuje bodovnu/e rang-listu/e na obrascima za bodovanje kandidata-</w:t>
      </w:r>
    </w:p>
    <w:p w:rsidR="00914EB1" w:rsidRDefault="00914EB1" w:rsidP="00914EB1">
      <w:pPr>
        <w:numPr>
          <w:ilvl w:val="0"/>
          <w:numId w:val="15"/>
        </w:num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t xml:space="preserve">Komisija Bodovnu rang-listu nastavnika, stručnih saradnika i saradnika, odnosno Bodovnu rang-listu radnika za obavljanje drugih poslova u ustanovi objavljuje na oglasnoj ploči ustanove i na službenoj internet stranici ustanove, kao i revidiranu/revidirane Bodovnu/e rang-listu/e nastavnika, stručnih saradnika i saradnika, odnosno Bodovnu/e rang-listu/e radnika za obavljanje drugih poslova u ustanovi te ih, zajedno sa završnim isvještajem o svom radu, koji sadrži sve materijale proistekle u njenom radu, dostavlja direktoru na dalje postupanje. </w:t>
      </w:r>
    </w:p>
    <w:p w:rsidR="00914EB1" w:rsidRDefault="00914EB1" w:rsidP="00914EB1">
      <w:pPr>
        <w:numPr>
          <w:ilvl w:val="0"/>
          <w:numId w:val="15"/>
        </w:num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t>Komisija je obavezna od dana zatvaranja javnog konkursa svoje poslove i zadatke okončati najkasnije u sljedećim rokovima:</w:t>
      </w:r>
    </w:p>
    <w:p w:rsidR="00914EB1" w:rsidRDefault="00914EB1" w:rsidP="00914EB1">
      <w:pPr>
        <w:numPr>
          <w:ilvl w:val="0"/>
          <w:numId w:val="17"/>
        </w:num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t>u roku od 10 dana kada je broj prijava 1 – 200;</w:t>
      </w:r>
    </w:p>
    <w:p w:rsidR="00A53D7C" w:rsidRPr="00AF3DFE" w:rsidRDefault="00A53D7C" w:rsidP="00A53D7C">
      <w:pPr>
        <w:numPr>
          <w:ilvl w:val="0"/>
          <w:numId w:val="17"/>
        </w:num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t>u roku od 12 dana kada je broj prijava 201 – 400;</w:t>
      </w:r>
    </w:p>
    <w:p w:rsidR="00A53D7C" w:rsidRPr="00AF3DFE" w:rsidRDefault="00A53D7C" w:rsidP="00A53D7C">
      <w:pPr>
        <w:numPr>
          <w:ilvl w:val="0"/>
          <w:numId w:val="17"/>
        </w:num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t>u roku od 14 dana kada je broj prijava 401 – 600;</w:t>
      </w:r>
    </w:p>
    <w:p w:rsidR="00A53D7C" w:rsidRPr="00AF3DFE" w:rsidRDefault="00A53D7C" w:rsidP="00A53D7C">
      <w:pPr>
        <w:numPr>
          <w:ilvl w:val="0"/>
          <w:numId w:val="17"/>
        </w:num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t>u roku od 16 dana kada je broj prijava 601 – 800;</w:t>
      </w:r>
    </w:p>
    <w:p w:rsidR="00A53D7C" w:rsidRPr="00AF3DFE" w:rsidRDefault="00A53D7C" w:rsidP="00A53D7C">
      <w:pPr>
        <w:numPr>
          <w:ilvl w:val="0"/>
          <w:numId w:val="17"/>
        </w:num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t>u roku od 18 dana kada je broj prijava 801 – 1000 i</w:t>
      </w:r>
    </w:p>
    <w:p w:rsidR="00A53D7C" w:rsidRDefault="00A53D7C" w:rsidP="00A53D7C">
      <w:pPr>
        <w:numPr>
          <w:ilvl w:val="0"/>
          <w:numId w:val="17"/>
        </w:num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t>u roku od 20 dana kada je broj prijava preko 1000.</w:t>
      </w:r>
    </w:p>
    <w:p w:rsidR="00A53D7C" w:rsidRDefault="00A53D7C" w:rsidP="00A53D7C">
      <w:p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</w:p>
    <w:p w:rsidR="00B84313" w:rsidRPr="00AF3DFE" w:rsidRDefault="00B84313" w:rsidP="00B84313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11.</w:t>
      </w:r>
    </w:p>
    <w:p w:rsidR="00B84313" w:rsidRDefault="00B84313" w:rsidP="00A53D7C">
      <w:pPr>
        <w:tabs>
          <w:tab w:val="left" w:pos="720"/>
          <w:tab w:val="right" w:pos="9810"/>
        </w:tabs>
        <w:spacing w:after="120"/>
        <w:jc w:val="both"/>
        <w:rPr>
          <w:szCs w:val="28"/>
          <w:lang w:val="bs-Latn-BA"/>
        </w:rPr>
      </w:pPr>
      <w:r>
        <w:rPr>
          <w:szCs w:val="28"/>
          <w:lang w:val="bs-Latn-BA"/>
        </w:rPr>
        <w:t xml:space="preserve">Sekretar ustanove je dužan Komisiji osigurati sve propise relevantne za konkursnu proceduru. </w:t>
      </w:r>
    </w:p>
    <w:p w:rsidR="00914EB1" w:rsidRDefault="00914EB1" w:rsidP="00626F29">
      <w:pPr>
        <w:spacing w:after="120"/>
        <w:jc w:val="both"/>
        <w:rPr>
          <w:szCs w:val="28"/>
          <w:lang w:val="bs-Latn-BA"/>
        </w:rPr>
      </w:pPr>
    </w:p>
    <w:p w:rsidR="00914EB1" w:rsidRPr="00AF3DFE" w:rsidRDefault="00914EB1" w:rsidP="00626F29">
      <w:pPr>
        <w:spacing w:after="120"/>
        <w:jc w:val="both"/>
        <w:rPr>
          <w:lang w:val="hr-HR"/>
        </w:rPr>
      </w:pPr>
    </w:p>
    <w:p w:rsidR="00293C2A" w:rsidRPr="00AF3DFE" w:rsidRDefault="007F7AFA" w:rsidP="00626F29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1</w:t>
      </w:r>
      <w:r w:rsidR="00B84313">
        <w:rPr>
          <w:b/>
          <w:bCs/>
          <w:lang w:val="hr-HR"/>
        </w:rPr>
        <w:t>2</w:t>
      </w:r>
      <w:r w:rsidR="00293C2A" w:rsidRPr="00AF3DFE">
        <w:rPr>
          <w:b/>
          <w:bCs/>
          <w:lang w:val="hr-HR"/>
        </w:rPr>
        <w:t>.</w:t>
      </w:r>
    </w:p>
    <w:p w:rsidR="00293C2A" w:rsidRPr="00AF3DFE" w:rsidRDefault="00644689" w:rsidP="00626F29">
      <w:pPr>
        <w:pStyle w:val="BodyText"/>
        <w:spacing w:after="120"/>
        <w:rPr>
          <w:sz w:val="24"/>
        </w:rPr>
      </w:pPr>
      <w:r w:rsidRPr="00AF3DFE">
        <w:rPr>
          <w:sz w:val="24"/>
        </w:rPr>
        <w:t>Predsjednik</w:t>
      </w:r>
      <w:r w:rsidR="00293C2A" w:rsidRPr="00AF3DFE">
        <w:rPr>
          <w:sz w:val="24"/>
        </w:rPr>
        <w:t xml:space="preserve"> </w:t>
      </w:r>
      <w:r w:rsidRPr="00AF3DFE">
        <w:rPr>
          <w:sz w:val="24"/>
        </w:rPr>
        <w:t>Komisije</w:t>
      </w:r>
      <w:r w:rsidR="00293C2A" w:rsidRPr="00AF3DFE">
        <w:rPr>
          <w:sz w:val="24"/>
        </w:rPr>
        <w:t xml:space="preserve"> se stara o izvršenju donesenih odluka, odnosno zaključaka. </w:t>
      </w:r>
    </w:p>
    <w:p w:rsidR="00AC7AAA" w:rsidRPr="00AF3DFE" w:rsidRDefault="00AC7AAA" w:rsidP="00AC7AAA">
      <w:pPr>
        <w:rPr>
          <w:sz w:val="22"/>
          <w:lang w:val="hr-HR"/>
        </w:rPr>
      </w:pPr>
    </w:p>
    <w:p w:rsidR="00110EA4" w:rsidRDefault="00110EA4" w:rsidP="00626F29">
      <w:pPr>
        <w:pStyle w:val="Heading2"/>
        <w:spacing w:after="120"/>
        <w:rPr>
          <w:sz w:val="24"/>
        </w:rPr>
      </w:pPr>
    </w:p>
    <w:p w:rsidR="00293C2A" w:rsidRPr="00AF3DFE" w:rsidRDefault="00293C2A" w:rsidP="00626F29">
      <w:pPr>
        <w:pStyle w:val="Heading2"/>
        <w:spacing w:after="120"/>
        <w:rPr>
          <w:sz w:val="24"/>
        </w:rPr>
      </w:pPr>
      <w:r w:rsidRPr="00AF3DFE">
        <w:rPr>
          <w:sz w:val="24"/>
        </w:rPr>
        <w:t>III</w:t>
      </w:r>
      <w:r w:rsidR="00AC7AAA" w:rsidRPr="00AF3DFE">
        <w:rPr>
          <w:sz w:val="24"/>
        </w:rPr>
        <w:t xml:space="preserve"> - </w:t>
      </w:r>
      <w:r w:rsidRPr="00AF3DFE">
        <w:rPr>
          <w:sz w:val="24"/>
        </w:rPr>
        <w:t xml:space="preserve">  PRELAZNE ODREDBE</w:t>
      </w:r>
    </w:p>
    <w:p w:rsidR="00293C2A" w:rsidRPr="00AF3DFE" w:rsidRDefault="00293C2A" w:rsidP="00626F29">
      <w:pPr>
        <w:spacing w:after="120"/>
        <w:jc w:val="both"/>
        <w:rPr>
          <w:b/>
          <w:bCs/>
          <w:lang w:val="hr-HR"/>
        </w:rPr>
      </w:pPr>
    </w:p>
    <w:p w:rsidR="00293C2A" w:rsidRPr="00AF3DFE" w:rsidRDefault="00F16FA0" w:rsidP="00626F29">
      <w:pPr>
        <w:spacing w:after="120"/>
        <w:jc w:val="center"/>
        <w:rPr>
          <w:b/>
          <w:bCs/>
          <w:lang w:val="hr-HR"/>
        </w:rPr>
      </w:pPr>
      <w:r w:rsidRPr="00AF3DFE">
        <w:rPr>
          <w:b/>
          <w:bCs/>
          <w:lang w:val="hr-HR"/>
        </w:rPr>
        <w:t>Član 1</w:t>
      </w:r>
      <w:r w:rsidR="00B84313">
        <w:rPr>
          <w:b/>
          <w:bCs/>
          <w:lang w:val="hr-HR"/>
        </w:rPr>
        <w:t>3</w:t>
      </w:r>
      <w:r w:rsidR="00293C2A" w:rsidRPr="00AF3DFE">
        <w:rPr>
          <w:b/>
          <w:bCs/>
          <w:lang w:val="hr-HR"/>
        </w:rPr>
        <w:t>.</w:t>
      </w:r>
    </w:p>
    <w:p w:rsidR="00293C2A" w:rsidRPr="00AF3DFE" w:rsidRDefault="00293C2A" w:rsidP="00626F29">
      <w:pPr>
        <w:spacing w:after="120"/>
        <w:jc w:val="both"/>
        <w:rPr>
          <w:lang w:val="hr-HR"/>
        </w:rPr>
      </w:pPr>
    </w:p>
    <w:p w:rsidR="00293C2A" w:rsidRPr="00110EA4" w:rsidRDefault="007F7AFA" w:rsidP="00626F29">
      <w:pPr>
        <w:pStyle w:val="BodyText"/>
        <w:spacing w:after="120"/>
        <w:rPr>
          <w:sz w:val="24"/>
        </w:rPr>
      </w:pPr>
      <w:r w:rsidRPr="00AF3DFE">
        <w:rPr>
          <w:sz w:val="24"/>
        </w:rPr>
        <w:t xml:space="preserve">Stupanjem na snagu ovoga poslovnika, </w:t>
      </w:r>
      <w:r w:rsidR="007C10C4">
        <w:rPr>
          <w:sz w:val="24"/>
        </w:rPr>
        <w:t>poslovnik koji je bio ranije na snazi</w:t>
      </w:r>
      <w:r w:rsidRPr="00AF3DFE">
        <w:rPr>
          <w:sz w:val="24"/>
        </w:rPr>
        <w:t xml:space="preserve"> stavlja </w:t>
      </w:r>
      <w:r w:rsidR="007C10C4">
        <w:rPr>
          <w:sz w:val="24"/>
        </w:rPr>
        <w:t xml:space="preserve">se </w:t>
      </w:r>
      <w:r w:rsidRPr="00AF3DFE">
        <w:rPr>
          <w:sz w:val="24"/>
        </w:rPr>
        <w:t>van snage.</w:t>
      </w:r>
    </w:p>
    <w:p w:rsidR="00293C2A" w:rsidRDefault="00293C2A" w:rsidP="00626F29">
      <w:pPr>
        <w:pStyle w:val="BodyText"/>
        <w:spacing w:after="120"/>
        <w:rPr>
          <w:sz w:val="24"/>
        </w:rPr>
      </w:pPr>
    </w:p>
    <w:p w:rsidR="0000488A" w:rsidRDefault="00F40567" w:rsidP="00F40567">
      <w:pPr>
        <w:pStyle w:val="BodyText"/>
        <w:spacing w:after="120"/>
        <w:rPr>
          <w:sz w:val="24"/>
        </w:rPr>
      </w:pPr>
      <w:r w:rsidRPr="005D663E">
        <w:rPr>
          <w:sz w:val="24"/>
        </w:rPr>
        <w:t xml:space="preserve">Broj: </w:t>
      </w:r>
      <w:r w:rsidR="007C10C4">
        <w:rPr>
          <w:sz w:val="24"/>
        </w:rPr>
        <w:t>02-1163/22</w:t>
      </w:r>
    </w:p>
    <w:p w:rsidR="00F40567" w:rsidRDefault="00F40567" w:rsidP="00F40567">
      <w:pPr>
        <w:pStyle w:val="BodyText"/>
        <w:spacing w:after="120"/>
        <w:rPr>
          <w:sz w:val="24"/>
        </w:rPr>
      </w:pPr>
      <w:r w:rsidRPr="005D663E">
        <w:rPr>
          <w:sz w:val="24"/>
        </w:rPr>
        <w:t xml:space="preserve">Sarajevo, </w:t>
      </w:r>
      <w:r w:rsidR="007C10C4">
        <w:rPr>
          <w:sz w:val="24"/>
        </w:rPr>
        <w:t>18.10.</w:t>
      </w:r>
      <w:r w:rsidR="00AF7E58">
        <w:rPr>
          <w:sz w:val="24"/>
        </w:rPr>
        <w:t>.202</w:t>
      </w:r>
      <w:r w:rsidR="00872E55">
        <w:rPr>
          <w:sz w:val="24"/>
        </w:rPr>
        <w:t>2</w:t>
      </w:r>
      <w:r w:rsidR="00AF7E58">
        <w:rPr>
          <w:sz w:val="24"/>
        </w:rPr>
        <w:t>.</w:t>
      </w:r>
    </w:p>
    <w:p w:rsidR="00F40567" w:rsidRPr="00AF3DFE" w:rsidRDefault="00F40567" w:rsidP="00626F29">
      <w:pPr>
        <w:pStyle w:val="BodyText"/>
        <w:spacing w:after="120"/>
        <w:rPr>
          <w:sz w:val="24"/>
        </w:rPr>
      </w:pPr>
    </w:p>
    <w:p w:rsidR="00293C2A" w:rsidRPr="00AF3DFE" w:rsidRDefault="00F40567" w:rsidP="00F40567">
      <w:pPr>
        <w:pStyle w:val="BodyText"/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293C2A" w:rsidRPr="00AF3DFE">
        <w:rPr>
          <w:sz w:val="24"/>
        </w:rPr>
        <w:t xml:space="preserve">Predsjednik </w:t>
      </w:r>
      <w:r w:rsidR="008C2618" w:rsidRPr="00AF3DFE">
        <w:rPr>
          <w:sz w:val="24"/>
        </w:rPr>
        <w:t>K</w:t>
      </w:r>
      <w:r w:rsidR="00644689" w:rsidRPr="00AF3DFE">
        <w:rPr>
          <w:sz w:val="24"/>
        </w:rPr>
        <w:t>omisije</w:t>
      </w:r>
    </w:p>
    <w:p w:rsidR="00293C2A" w:rsidRPr="00C0420F" w:rsidRDefault="00F40567" w:rsidP="00C0420F">
      <w:pPr>
        <w:pStyle w:val="BodyText"/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293C2A" w:rsidRPr="00AF3DFE">
        <w:rPr>
          <w:sz w:val="24"/>
        </w:rPr>
        <w:t>.............................</w:t>
      </w:r>
    </w:p>
    <w:sectPr w:rsidR="00293C2A" w:rsidRPr="00C0420F" w:rsidSect="00B124C4">
      <w:footerReference w:type="default" r:id="rId7"/>
      <w:pgSz w:w="11906" w:h="16838"/>
      <w:pgMar w:top="1134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6B" w:rsidRDefault="0056016B" w:rsidP="00B124C4">
      <w:r>
        <w:separator/>
      </w:r>
    </w:p>
  </w:endnote>
  <w:endnote w:type="continuationSeparator" w:id="0">
    <w:p w:rsidR="0056016B" w:rsidRDefault="0056016B" w:rsidP="00B1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C4" w:rsidRDefault="00B124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184">
      <w:rPr>
        <w:noProof/>
      </w:rPr>
      <w:t>3</w:t>
    </w:r>
    <w:r>
      <w:rPr>
        <w:noProof/>
      </w:rPr>
      <w:fldChar w:fldCharType="end"/>
    </w:r>
  </w:p>
  <w:p w:rsidR="00B124C4" w:rsidRDefault="00B12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6B" w:rsidRDefault="0056016B" w:rsidP="00B124C4">
      <w:r>
        <w:separator/>
      </w:r>
    </w:p>
  </w:footnote>
  <w:footnote w:type="continuationSeparator" w:id="0">
    <w:p w:rsidR="0056016B" w:rsidRDefault="0056016B" w:rsidP="00B1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600A"/>
    <w:multiLevelType w:val="hybridMultilevel"/>
    <w:tmpl w:val="F516E02A"/>
    <w:lvl w:ilvl="0" w:tplc="18BA06A2">
      <w:start w:val="1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ABB79C4"/>
    <w:multiLevelType w:val="hybridMultilevel"/>
    <w:tmpl w:val="EB4A140E"/>
    <w:lvl w:ilvl="0" w:tplc="023AE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35B"/>
    <w:multiLevelType w:val="hybridMultilevel"/>
    <w:tmpl w:val="A658FA30"/>
    <w:lvl w:ilvl="0" w:tplc="9FEA6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4641"/>
    <w:multiLevelType w:val="hybridMultilevel"/>
    <w:tmpl w:val="E6CEFD8A"/>
    <w:lvl w:ilvl="0" w:tplc="9FEA62F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0E0C"/>
    <w:multiLevelType w:val="hybridMultilevel"/>
    <w:tmpl w:val="BA76D61A"/>
    <w:lvl w:ilvl="0" w:tplc="5E681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D328B"/>
    <w:multiLevelType w:val="hybridMultilevel"/>
    <w:tmpl w:val="37D42092"/>
    <w:lvl w:ilvl="0" w:tplc="9FEA62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58F2"/>
    <w:multiLevelType w:val="hybridMultilevel"/>
    <w:tmpl w:val="C1B0039E"/>
    <w:lvl w:ilvl="0" w:tplc="4B2C444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25F52"/>
    <w:multiLevelType w:val="hybridMultilevel"/>
    <w:tmpl w:val="7AC8EB20"/>
    <w:lvl w:ilvl="0" w:tplc="9FEA62F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962895"/>
    <w:multiLevelType w:val="hybridMultilevel"/>
    <w:tmpl w:val="13842A58"/>
    <w:lvl w:ilvl="0" w:tplc="A0742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0114B"/>
    <w:multiLevelType w:val="hybridMultilevel"/>
    <w:tmpl w:val="E04E93D8"/>
    <w:lvl w:ilvl="0" w:tplc="B0FAEEE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5B92A73"/>
    <w:multiLevelType w:val="hybridMultilevel"/>
    <w:tmpl w:val="BA40C294"/>
    <w:lvl w:ilvl="0" w:tplc="9FEA6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175CB"/>
    <w:multiLevelType w:val="hybridMultilevel"/>
    <w:tmpl w:val="FC7CD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B6DBE"/>
    <w:multiLevelType w:val="hybridMultilevel"/>
    <w:tmpl w:val="72442EB0"/>
    <w:lvl w:ilvl="0" w:tplc="9FEA6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9072D"/>
    <w:multiLevelType w:val="hybridMultilevel"/>
    <w:tmpl w:val="6B26229E"/>
    <w:lvl w:ilvl="0" w:tplc="8EA84240">
      <w:start w:val="1"/>
      <w:numFmt w:val="lowerLetter"/>
      <w:lvlText w:val="%1)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79B27239"/>
    <w:multiLevelType w:val="hybridMultilevel"/>
    <w:tmpl w:val="A9F4A3CC"/>
    <w:lvl w:ilvl="0" w:tplc="101A000F">
      <w:start w:val="1"/>
      <w:numFmt w:val="decimal"/>
      <w:lvlText w:val="%1."/>
      <w:lvlJc w:val="left"/>
      <w:pPr>
        <w:ind w:left="2520" w:hanging="360"/>
      </w:pPr>
    </w:lvl>
    <w:lvl w:ilvl="1" w:tplc="101A0019" w:tentative="1">
      <w:start w:val="1"/>
      <w:numFmt w:val="lowerLetter"/>
      <w:lvlText w:val="%2."/>
      <w:lvlJc w:val="left"/>
      <w:pPr>
        <w:ind w:left="3240" w:hanging="360"/>
      </w:pPr>
    </w:lvl>
    <w:lvl w:ilvl="2" w:tplc="101A001B" w:tentative="1">
      <w:start w:val="1"/>
      <w:numFmt w:val="lowerRoman"/>
      <w:lvlText w:val="%3."/>
      <w:lvlJc w:val="right"/>
      <w:pPr>
        <w:ind w:left="3960" w:hanging="180"/>
      </w:pPr>
    </w:lvl>
    <w:lvl w:ilvl="3" w:tplc="101A000F" w:tentative="1">
      <w:start w:val="1"/>
      <w:numFmt w:val="decimal"/>
      <w:lvlText w:val="%4."/>
      <w:lvlJc w:val="left"/>
      <w:pPr>
        <w:ind w:left="4680" w:hanging="360"/>
      </w:pPr>
    </w:lvl>
    <w:lvl w:ilvl="4" w:tplc="101A0019" w:tentative="1">
      <w:start w:val="1"/>
      <w:numFmt w:val="lowerLetter"/>
      <w:lvlText w:val="%5."/>
      <w:lvlJc w:val="left"/>
      <w:pPr>
        <w:ind w:left="5400" w:hanging="360"/>
      </w:pPr>
    </w:lvl>
    <w:lvl w:ilvl="5" w:tplc="101A001B" w:tentative="1">
      <w:start w:val="1"/>
      <w:numFmt w:val="lowerRoman"/>
      <w:lvlText w:val="%6."/>
      <w:lvlJc w:val="right"/>
      <w:pPr>
        <w:ind w:left="6120" w:hanging="180"/>
      </w:pPr>
    </w:lvl>
    <w:lvl w:ilvl="6" w:tplc="101A000F" w:tentative="1">
      <w:start w:val="1"/>
      <w:numFmt w:val="decimal"/>
      <w:lvlText w:val="%7."/>
      <w:lvlJc w:val="left"/>
      <w:pPr>
        <w:ind w:left="6840" w:hanging="360"/>
      </w:pPr>
    </w:lvl>
    <w:lvl w:ilvl="7" w:tplc="101A0019" w:tentative="1">
      <w:start w:val="1"/>
      <w:numFmt w:val="lowerLetter"/>
      <w:lvlText w:val="%8."/>
      <w:lvlJc w:val="left"/>
      <w:pPr>
        <w:ind w:left="7560" w:hanging="360"/>
      </w:pPr>
    </w:lvl>
    <w:lvl w:ilvl="8" w:tplc="10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BB3551F"/>
    <w:multiLevelType w:val="hybridMultilevel"/>
    <w:tmpl w:val="DED2DFCE"/>
    <w:lvl w:ilvl="0" w:tplc="9FEA6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3EC8"/>
    <w:multiLevelType w:val="hybridMultilevel"/>
    <w:tmpl w:val="FDCC43A0"/>
    <w:lvl w:ilvl="0" w:tplc="C326FC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5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16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9C"/>
    <w:rsid w:val="0000488A"/>
    <w:rsid w:val="000C2058"/>
    <w:rsid w:val="000F2184"/>
    <w:rsid w:val="00110EA4"/>
    <w:rsid w:val="00176D6A"/>
    <w:rsid w:val="001A210F"/>
    <w:rsid w:val="001F04E7"/>
    <w:rsid w:val="002431C5"/>
    <w:rsid w:val="00262E3F"/>
    <w:rsid w:val="00293C2A"/>
    <w:rsid w:val="003611AF"/>
    <w:rsid w:val="00377A37"/>
    <w:rsid w:val="003B269C"/>
    <w:rsid w:val="003B78CE"/>
    <w:rsid w:val="00424962"/>
    <w:rsid w:val="00452054"/>
    <w:rsid w:val="0049395C"/>
    <w:rsid w:val="005145CE"/>
    <w:rsid w:val="005405CA"/>
    <w:rsid w:val="00543D26"/>
    <w:rsid w:val="0056016B"/>
    <w:rsid w:val="005A261F"/>
    <w:rsid w:val="005D663E"/>
    <w:rsid w:val="006120C5"/>
    <w:rsid w:val="0061408F"/>
    <w:rsid w:val="00626F29"/>
    <w:rsid w:val="00644689"/>
    <w:rsid w:val="006B6B1A"/>
    <w:rsid w:val="00716719"/>
    <w:rsid w:val="0076692C"/>
    <w:rsid w:val="007B77CE"/>
    <w:rsid w:val="007C10C4"/>
    <w:rsid w:val="007F7AFA"/>
    <w:rsid w:val="00843EFC"/>
    <w:rsid w:val="00872E55"/>
    <w:rsid w:val="008856E2"/>
    <w:rsid w:val="008C2618"/>
    <w:rsid w:val="008F734F"/>
    <w:rsid w:val="00914EB1"/>
    <w:rsid w:val="009D0CCE"/>
    <w:rsid w:val="009D2E35"/>
    <w:rsid w:val="009F7DE6"/>
    <w:rsid w:val="00A46969"/>
    <w:rsid w:val="00A53D7C"/>
    <w:rsid w:val="00A64841"/>
    <w:rsid w:val="00A95037"/>
    <w:rsid w:val="00AA1741"/>
    <w:rsid w:val="00AC7AAA"/>
    <w:rsid w:val="00AD73D7"/>
    <w:rsid w:val="00AF3DFE"/>
    <w:rsid w:val="00AF7E58"/>
    <w:rsid w:val="00B124C4"/>
    <w:rsid w:val="00B84313"/>
    <w:rsid w:val="00B929DE"/>
    <w:rsid w:val="00B97027"/>
    <w:rsid w:val="00BA1C92"/>
    <w:rsid w:val="00C0420F"/>
    <w:rsid w:val="00C30AB2"/>
    <w:rsid w:val="00C47139"/>
    <w:rsid w:val="00CC0F79"/>
    <w:rsid w:val="00CF68E0"/>
    <w:rsid w:val="00DA22D8"/>
    <w:rsid w:val="00DC4724"/>
    <w:rsid w:val="00DE7631"/>
    <w:rsid w:val="00E14970"/>
    <w:rsid w:val="00EA02B5"/>
    <w:rsid w:val="00EA68B3"/>
    <w:rsid w:val="00EB5EFF"/>
    <w:rsid w:val="00F0507A"/>
    <w:rsid w:val="00F16FA0"/>
    <w:rsid w:val="00F40567"/>
    <w:rsid w:val="00F57A2E"/>
    <w:rsid w:val="00FB2BCE"/>
    <w:rsid w:val="00FD3768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F3B6B"/>
  <w15:chartTrackingRefBased/>
  <w15:docId w15:val="{45B4FA3E-D79E-504D-BF1D-9557C0D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 w:val="28"/>
      <w:lang w:val="hr-H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BodyTextChar">
    <w:name w:val="Body Text Char"/>
    <w:link w:val="BodyText"/>
    <w:semiHidden/>
    <w:rsid w:val="00E14970"/>
    <w:rPr>
      <w:sz w:val="28"/>
      <w:szCs w:val="24"/>
      <w:lang w:val="hr-HR"/>
    </w:rPr>
  </w:style>
  <w:style w:type="character" w:customStyle="1" w:styleId="markedcontent">
    <w:name w:val="markedcontent"/>
    <w:rsid w:val="00E14970"/>
  </w:style>
  <w:style w:type="paragraph" w:styleId="BalloonText">
    <w:name w:val="Balloon Text"/>
    <w:basedOn w:val="Normal"/>
    <w:link w:val="BalloonTextChar"/>
    <w:uiPriority w:val="99"/>
    <w:semiHidden/>
    <w:unhideWhenUsed/>
    <w:rsid w:val="0051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5C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A68B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B124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24C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MediCentar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12</dc:creator>
  <cp:keywords/>
  <cp:lastModifiedBy>PC12</cp:lastModifiedBy>
  <cp:revision>4</cp:revision>
  <cp:lastPrinted>2021-12-17T12:40:00Z</cp:lastPrinted>
  <dcterms:created xsi:type="dcterms:W3CDTF">2022-10-18T11:22:00Z</dcterms:created>
  <dcterms:modified xsi:type="dcterms:W3CDTF">2022-10-21T11:02:00Z</dcterms:modified>
</cp:coreProperties>
</file>