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D6" w:rsidRPr="00CC4EA7" w:rsidRDefault="00925ED6" w:rsidP="00D14E4D">
      <w:pPr>
        <w:jc w:val="both"/>
        <w:rPr>
          <w:b/>
          <w:sz w:val="24"/>
          <w:szCs w:val="24"/>
        </w:rPr>
      </w:pPr>
      <w:r w:rsidRPr="00CC4EA7">
        <w:rPr>
          <w:sz w:val="24"/>
          <w:szCs w:val="24"/>
        </w:rPr>
        <w:t xml:space="preserve">Na osnovu </w:t>
      </w:r>
      <w:proofErr w:type="gramStart"/>
      <w:r w:rsidRPr="00CC4EA7">
        <w:rPr>
          <w:sz w:val="24"/>
          <w:szCs w:val="24"/>
        </w:rPr>
        <w:t>člana  94</w:t>
      </w:r>
      <w:proofErr w:type="gramEnd"/>
      <w:r w:rsidRPr="00CC4EA7">
        <w:rPr>
          <w:sz w:val="24"/>
          <w:szCs w:val="24"/>
        </w:rPr>
        <w:t>. Zakona o osnovnom odgoju i obrazovanju (“Službene novine Kantona Sarajevo”, broj: 23/</w:t>
      </w:r>
      <w:r w:rsidRPr="00CC4EA7">
        <w:rPr>
          <w:b/>
          <w:sz w:val="24"/>
          <w:szCs w:val="24"/>
        </w:rPr>
        <w:t xml:space="preserve">17, </w:t>
      </w:r>
      <w:r w:rsidRPr="00CC4EA7">
        <w:rPr>
          <w:sz w:val="24"/>
          <w:szCs w:val="24"/>
        </w:rPr>
        <w:t>33</w:t>
      </w:r>
      <w:r w:rsidRPr="00990E9A">
        <w:rPr>
          <w:sz w:val="24"/>
          <w:szCs w:val="24"/>
        </w:rPr>
        <w:t>/17</w:t>
      </w:r>
      <w:r w:rsidRPr="00990E9A">
        <w:rPr>
          <w:sz w:val="24"/>
          <w:szCs w:val="24"/>
          <w:lang w:val="bs-Latn-BA"/>
        </w:rPr>
        <w:t>),</w:t>
      </w:r>
      <w:r w:rsidRPr="00CC4EA7">
        <w:rPr>
          <w:sz w:val="24"/>
          <w:szCs w:val="24"/>
        </w:rPr>
        <w:t xml:space="preserve"> a u skladu sa Pravilima JU OŠ “</w:t>
      </w:r>
      <w:proofErr w:type="gramStart"/>
      <w:r w:rsidR="00784177">
        <w:rPr>
          <w:sz w:val="24"/>
          <w:szCs w:val="24"/>
        </w:rPr>
        <w:t>Aneks</w:t>
      </w:r>
      <w:r w:rsidRPr="00CC4EA7">
        <w:rPr>
          <w:sz w:val="24"/>
          <w:szCs w:val="24"/>
        </w:rPr>
        <w:t>“</w:t>
      </w:r>
      <w:proofErr w:type="gramEnd"/>
      <w:r w:rsidRPr="00CC4EA7">
        <w:rPr>
          <w:sz w:val="24"/>
          <w:szCs w:val="24"/>
        </w:rPr>
        <w:t>, Školski odbor JU OŠ „</w:t>
      </w:r>
      <w:r w:rsidR="00784177">
        <w:rPr>
          <w:sz w:val="24"/>
          <w:szCs w:val="24"/>
        </w:rPr>
        <w:t>Aneks</w:t>
      </w:r>
      <w:r w:rsidRPr="00CC4EA7">
        <w:rPr>
          <w:sz w:val="24"/>
          <w:szCs w:val="24"/>
        </w:rPr>
        <w:t xml:space="preserve">“ </w:t>
      </w:r>
      <w:r w:rsidR="00784177">
        <w:rPr>
          <w:sz w:val="24"/>
          <w:szCs w:val="24"/>
        </w:rPr>
        <w:t>uz pismenu saglasnost predstavnika Sindikata JU OŠ “Aneks” broj:</w:t>
      </w:r>
      <w:r w:rsidR="006F5498">
        <w:rPr>
          <w:sz w:val="24"/>
          <w:szCs w:val="24"/>
        </w:rPr>
        <w:t xml:space="preserve">19/21 </w:t>
      </w:r>
      <w:r w:rsidR="00C6665A">
        <w:rPr>
          <w:sz w:val="24"/>
          <w:szCs w:val="24"/>
        </w:rPr>
        <w:t xml:space="preserve">od  </w:t>
      </w:r>
      <w:r w:rsidR="006F5498">
        <w:rPr>
          <w:sz w:val="24"/>
          <w:szCs w:val="24"/>
        </w:rPr>
        <w:t>10</w:t>
      </w:r>
      <w:r w:rsidR="00784177">
        <w:rPr>
          <w:sz w:val="24"/>
          <w:szCs w:val="24"/>
        </w:rPr>
        <w:t>.</w:t>
      </w:r>
      <w:r w:rsidR="006F5498">
        <w:rPr>
          <w:sz w:val="24"/>
          <w:szCs w:val="24"/>
        </w:rPr>
        <w:t>08</w:t>
      </w:r>
      <w:r w:rsidR="00C6665A">
        <w:rPr>
          <w:sz w:val="24"/>
          <w:szCs w:val="24"/>
        </w:rPr>
        <w:t>.2021</w:t>
      </w:r>
      <w:r w:rsidR="00784177">
        <w:rPr>
          <w:sz w:val="24"/>
          <w:szCs w:val="24"/>
        </w:rPr>
        <w:t xml:space="preserve">.godine </w:t>
      </w:r>
      <w:r w:rsidRPr="00CC4EA7">
        <w:rPr>
          <w:sz w:val="24"/>
          <w:szCs w:val="24"/>
        </w:rPr>
        <w:t xml:space="preserve">na sjednici održanoj </w:t>
      </w:r>
      <w:r w:rsidRPr="00990E9A">
        <w:rPr>
          <w:sz w:val="24"/>
          <w:szCs w:val="24"/>
        </w:rPr>
        <w:t xml:space="preserve">dana </w:t>
      </w:r>
      <w:r w:rsidR="00C6665A">
        <w:rPr>
          <w:bCs/>
          <w:sz w:val="24"/>
          <w:szCs w:val="24"/>
        </w:rPr>
        <w:t>10.08</w:t>
      </w:r>
      <w:r w:rsidR="00EF3DAB" w:rsidRPr="00990E9A">
        <w:rPr>
          <w:bCs/>
          <w:sz w:val="24"/>
          <w:szCs w:val="24"/>
        </w:rPr>
        <w:t>.</w:t>
      </w:r>
      <w:r w:rsidR="00C6665A">
        <w:rPr>
          <w:bCs/>
          <w:sz w:val="24"/>
          <w:szCs w:val="24"/>
        </w:rPr>
        <w:t>2021</w:t>
      </w:r>
      <w:r w:rsidRPr="00990E9A">
        <w:rPr>
          <w:bCs/>
          <w:sz w:val="24"/>
          <w:szCs w:val="24"/>
        </w:rPr>
        <w:t>.</w:t>
      </w:r>
      <w:r w:rsidR="00C6665A">
        <w:rPr>
          <w:sz w:val="24"/>
          <w:szCs w:val="24"/>
        </w:rPr>
        <w:t xml:space="preserve"> </w:t>
      </w:r>
      <w:r w:rsidRPr="00CC4EA7">
        <w:rPr>
          <w:sz w:val="24"/>
          <w:szCs w:val="24"/>
        </w:rPr>
        <w:t xml:space="preserve">godine, </w:t>
      </w:r>
      <w:r w:rsidRPr="00CC4EA7">
        <w:rPr>
          <w:bCs/>
          <w:sz w:val="24"/>
          <w:szCs w:val="24"/>
        </w:rPr>
        <w:t>donosi</w:t>
      </w:r>
      <w:r w:rsidR="00990E9A">
        <w:rPr>
          <w:bCs/>
          <w:sz w:val="24"/>
          <w:szCs w:val="24"/>
        </w:rPr>
        <w:t>:</w:t>
      </w:r>
    </w:p>
    <w:p w:rsidR="00925ED6" w:rsidRPr="00CC4EA7" w:rsidRDefault="00925ED6" w:rsidP="00D14E4D">
      <w:pPr>
        <w:jc w:val="both"/>
        <w:rPr>
          <w:sz w:val="24"/>
          <w:szCs w:val="24"/>
        </w:rPr>
      </w:pPr>
    </w:p>
    <w:p w:rsidR="001731F8" w:rsidRPr="00CC4EA7" w:rsidRDefault="001731F8" w:rsidP="00D14E4D">
      <w:pPr>
        <w:jc w:val="both"/>
        <w:rPr>
          <w:sz w:val="24"/>
          <w:szCs w:val="24"/>
        </w:rPr>
      </w:pPr>
    </w:p>
    <w:p w:rsidR="001731F8" w:rsidRPr="00CC4EA7" w:rsidRDefault="001731F8" w:rsidP="00D14E4D">
      <w:pPr>
        <w:jc w:val="both"/>
        <w:rPr>
          <w:sz w:val="24"/>
          <w:szCs w:val="24"/>
        </w:rPr>
      </w:pPr>
    </w:p>
    <w:p w:rsidR="001731F8" w:rsidRPr="00CC4EA7" w:rsidRDefault="001731F8" w:rsidP="00D14E4D">
      <w:pPr>
        <w:jc w:val="both"/>
        <w:rPr>
          <w:sz w:val="24"/>
          <w:szCs w:val="24"/>
        </w:rPr>
      </w:pPr>
    </w:p>
    <w:p w:rsidR="00925ED6" w:rsidRPr="00CC4EA7" w:rsidRDefault="00925ED6" w:rsidP="00D14E4D">
      <w:pPr>
        <w:jc w:val="center"/>
        <w:rPr>
          <w:b/>
          <w:color w:val="000000"/>
          <w:sz w:val="24"/>
          <w:szCs w:val="24"/>
        </w:rPr>
      </w:pPr>
      <w:r w:rsidRPr="00CC4EA7">
        <w:rPr>
          <w:b/>
          <w:color w:val="000000"/>
          <w:sz w:val="24"/>
          <w:szCs w:val="24"/>
        </w:rPr>
        <w:t>P R A V I L N I K</w:t>
      </w:r>
    </w:p>
    <w:p w:rsidR="00925ED6" w:rsidRPr="00CC4EA7" w:rsidRDefault="00925ED6" w:rsidP="00D14E4D">
      <w:pPr>
        <w:jc w:val="center"/>
        <w:rPr>
          <w:b/>
          <w:sz w:val="24"/>
          <w:szCs w:val="24"/>
          <w:lang w:val="bs-Latn-BA" w:eastAsia="hr-BA"/>
        </w:rPr>
      </w:pPr>
      <w:r w:rsidRPr="00CC4EA7">
        <w:rPr>
          <w:b/>
          <w:sz w:val="24"/>
          <w:szCs w:val="24"/>
          <w:lang w:val="bs-Latn-BA" w:eastAsia="hr-BA"/>
        </w:rPr>
        <w:t>o unutrašnjoj organizaciji i sistematizaciji radnih mjesta</w:t>
      </w:r>
    </w:p>
    <w:p w:rsidR="00925ED6" w:rsidRPr="00CC4EA7" w:rsidRDefault="00925ED6" w:rsidP="00D14E4D">
      <w:pPr>
        <w:jc w:val="center"/>
        <w:rPr>
          <w:b/>
          <w:sz w:val="24"/>
          <w:szCs w:val="24"/>
          <w:lang w:val="bs-Latn-BA" w:eastAsia="hr-BA"/>
        </w:rPr>
      </w:pPr>
      <w:r w:rsidRPr="00CC4EA7">
        <w:rPr>
          <w:b/>
          <w:sz w:val="24"/>
          <w:szCs w:val="24"/>
          <w:lang w:val="bs-Latn-BA" w:eastAsia="hr-BA"/>
        </w:rPr>
        <w:t>Javne ustanove Osnovne škole „</w:t>
      </w:r>
      <w:r w:rsidR="00784177">
        <w:rPr>
          <w:b/>
          <w:sz w:val="24"/>
          <w:szCs w:val="24"/>
          <w:lang w:val="bs-Latn-BA" w:eastAsia="hr-BA"/>
        </w:rPr>
        <w:t>Aneks</w:t>
      </w:r>
      <w:r w:rsidRPr="00CC4EA7">
        <w:rPr>
          <w:b/>
          <w:sz w:val="24"/>
          <w:szCs w:val="24"/>
          <w:lang w:val="bs-Latn-BA" w:eastAsia="hr-BA"/>
        </w:rPr>
        <w:t>“ Sarajevo</w:t>
      </w:r>
    </w:p>
    <w:p w:rsidR="00925ED6" w:rsidRPr="00CC4EA7" w:rsidRDefault="00925ED6" w:rsidP="00D14E4D">
      <w:pPr>
        <w:jc w:val="both"/>
        <w:rPr>
          <w:b/>
          <w:sz w:val="24"/>
          <w:szCs w:val="24"/>
        </w:rPr>
      </w:pPr>
    </w:p>
    <w:p w:rsidR="001731F8" w:rsidRPr="00CC4EA7" w:rsidRDefault="001731F8" w:rsidP="00D14E4D">
      <w:pPr>
        <w:jc w:val="both"/>
        <w:rPr>
          <w:b/>
          <w:sz w:val="24"/>
          <w:szCs w:val="24"/>
        </w:rPr>
      </w:pPr>
    </w:p>
    <w:p w:rsidR="00925ED6" w:rsidRPr="00CC4EA7" w:rsidRDefault="00925ED6" w:rsidP="00D14E4D">
      <w:pPr>
        <w:jc w:val="both"/>
        <w:rPr>
          <w:b/>
          <w:sz w:val="24"/>
          <w:szCs w:val="24"/>
        </w:rPr>
      </w:pPr>
    </w:p>
    <w:p w:rsidR="00925ED6" w:rsidRPr="00CC4EA7" w:rsidRDefault="00925ED6" w:rsidP="00D14E4D">
      <w:pPr>
        <w:jc w:val="both"/>
        <w:rPr>
          <w:b/>
          <w:sz w:val="24"/>
          <w:szCs w:val="24"/>
        </w:rPr>
      </w:pPr>
      <w:r w:rsidRPr="00CC4EA7">
        <w:rPr>
          <w:b/>
          <w:sz w:val="24"/>
          <w:szCs w:val="24"/>
        </w:rPr>
        <w:t>I OSNOVNE ODREDBE</w:t>
      </w:r>
    </w:p>
    <w:p w:rsidR="00925ED6" w:rsidRPr="00CC4EA7" w:rsidRDefault="00925ED6" w:rsidP="00D14E4D">
      <w:pPr>
        <w:jc w:val="both"/>
        <w:rPr>
          <w:b/>
          <w:sz w:val="24"/>
          <w:szCs w:val="24"/>
        </w:rPr>
      </w:pPr>
    </w:p>
    <w:p w:rsidR="00925ED6" w:rsidRPr="00CC4EA7" w:rsidRDefault="00925ED6" w:rsidP="00D14E4D">
      <w:pPr>
        <w:jc w:val="center"/>
        <w:rPr>
          <w:b/>
          <w:sz w:val="24"/>
          <w:szCs w:val="24"/>
        </w:rPr>
      </w:pPr>
      <w:r w:rsidRPr="00CC4EA7">
        <w:rPr>
          <w:b/>
          <w:sz w:val="24"/>
          <w:szCs w:val="24"/>
        </w:rPr>
        <w:t>Član 1.</w:t>
      </w:r>
    </w:p>
    <w:p w:rsidR="00925ED6" w:rsidRPr="00CC4EA7" w:rsidRDefault="00925ED6" w:rsidP="00D14E4D">
      <w:pPr>
        <w:jc w:val="both"/>
        <w:rPr>
          <w:sz w:val="24"/>
          <w:szCs w:val="24"/>
        </w:rPr>
      </w:pPr>
      <w:r w:rsidRPr="00CC4EA7">
        <w:rPr>
          <w:sz w:val="24"/>
          <w:szCs w:val="24"/>
        </w:rPr>
        <w:t xml:space="preserve">Ovim Pravilnikom, u skladu sa Zakonom i drugim propisima, utvrđuje se unutrašnja organizacija i sistematizacija radnih mjesta u JU </w:t>
      </w:r>
      <w:proofErr w:type="gramStart"/>
      <w:r w:rsidRPr="00CC4EA7">
        <w:rPr>
          <w:sz w:val="24"/>
          <w:szCs w:val="24"/>
        </w:rPr>
        <w:t>OŠ ”</w:t>
      </w:r>
      <w:r w:rsidR="00784177">
        <w:rPr>
          <w:sz w:val="24"/>
          <w:szCs w:val="24"/>
        </w:rPr>
        <w:t>Aneks</w:t>
      </w:r>
      <w:proofErr w:type="gramEnd"/>
      <w:r w:rsidRPr="00CC4EA7">
        <w:rPr>
          <w:sz w:val="24"/>
          <w:szCs w:val="24"/>
        </w:rPr>
        <w:t>“ Sarajevo (u daljem tekstu: Škola).</w:t>
      </w:r>
    </w:p>
    <w:p w:rsidR="00925ED6" w:rsidRPr="00CC4EA7" w:rsidRDefault="00925ED6" w:rsidP="00D14E4D">
      <w:pPr>
        <w:jc w:val="both"/>
        <w:rPr>
          <w:b/>
          <w:sz w:val="24"/>
          <w:szCs w:val="24"/>
        </w:rPr>
      </w:pPr>
    </w:p>
    <w:p w:rsidR="00925ED6" w:rsidRPr="00CC4EA7" w:rsidRDefault="00925ED6" w:rsidP="00D14E4D">
      <w:pPr>
        <w:jc w:val="center"/>
        <w:rPr>
          <w:b/>
          <w:sz w:val="24"/>
          <w:szCs w:val="24"/>
        </w:rPr>
      </w:pPr>
      <w:r w:rsidRPr="00CC4EA7">
        <w:rPr>
          <w:b/>
          <w:sz w:val="24"/>
          <w:szCs w:val="24"/>
        </w:rPr>
        <w:t>Član 2.</w:t>
      </w:r>
    </w:p>
    <w:p w:rsidR="00925ED6" w:rsidRPr="00CC4EA7" w:rsidRDefault="00925ED6" w:rsidP="00D14E4D">
      <w:pPr>
        <w:jc w:val="both"/>
        <w:rPr>
          <w:sz w:val="24"/>
          <w:szCs w:val="24"/>
        </w:rPr>
      </w:pPr>
      <w:r w:rsidRPr="00CC4EA7">
        <w:rPr>
          <w:sz w:val="24"/>
          <w:szCs w:val="24"/>
        </w:rPr>
        <w:t xml:space="preserve">Unutrašnja organizacija i sistematizacija radnih mjesta, utvrđena </w:t>
      </w:r>
      <w:proofErr w:type="gramStart"/>
      <w:r w:rsidRPr="00CC4EA7">
        <w:rPr>
          <w:sz w:val="24"/>
          <w:szCs w:val="24"/>
        </w:rPr>
        <w:t>je  prema</w:t>
      </w:r>
      <w:proofErr w:type="gramEnd"/>
      <w:r w:rsidRPr="00CC4EA7">
        <w:rPr>
          <w:sz w:val="24"/>
          <w:szCs w:val="24"/>
        </w:rPr>
        <w:t xml:space="preserve"> potrebama Škole, na osnovu sljedećih principa:</w:t>
      </w:r>
    </w:p>
    <w:p w:rsidR="00925ED6" w:rsidRPr="00CC4EA7" w:rsidRDefault="00925ED6" w:rsidP="00D14E4D">
      <w:pPr>
        <w:jc w:val="both"/>
        <w:rPr>
          <w:sz w:val="24"/>
          <w:szCs w:val="24"/>
        </w:rPr>
      </w:pPr>
      <w:r w:rsidRPr="00CC4EA7">
        <w:rPr>
          <w:sz w:val="24"/>
          <w:szCs w:val="24"/>
        </w:rPr>
        <w:t>da se obezbijedi zakonito, stručno, efikasno i racionalno vršenje poslova svakog radnog mjesta iz djelokruga rada Ško</w:t>
      </w:r>
      <w:r w:rsidRPr="00CC4EA7">
        <w:rPr>
          <w:color w:val="000000"/>
          <w:sz w:val="24"/>
          <w:szCs w:val="24"/>
        </w:rPr>
        <w:t>le</w:t>
      </w:r>
      <w:r w:rsidRPr="00CC4EA7">
        <w:rPr>
          <w:sz w:val="24"/>
          <w:szCs w:val="24"/>
        </w:rPr>
        <w:t xml:space="preserve">, </w:t>
      </w:r>
    </w:p>
    <w:p w:rsidR="00925ED6" w:rsidRPr="00CC4EA7" w:rsidRDefault="00925ED6" w:rsidP="00D14E4D">
      <w:pPr>
        <w:jc w:val="both"/>
        <w:rPr>
          <w:sz w:val="24"/>
          <w:szCs w:val="24"/>
        </w:rPr>
      </w:pPr>
      <w:r w:rsidRPr="00CC4EA7">
        <w:rPr>
          <w:sz w:val="24"/>
          <w:szCs w:val="24"/>
        </w:rPr>
        <w:t xml:space="preserve">da opis poslova svakog radnog mjesta bude tako uređen da obezbjeđuje punu zaposlenost i odgovornost </w:t>
      </w:r>
      <w:proofErr w:type="gramStart"/>
      <w:r w:rsidRPr="00CC4EA7">
        <w:rPr>
          <w:sz w:val="24"/>
          <w:szCs w:val="24"/>
        </w:rPr>
        <w:t>svakog  radnika</w:t>
      </w:r>
      <w:proofErr w:type="gramEnd"/>
      <w:r w:rsidRPr="00CC4EA7">
        <w:rPr>
          <w:sz w:val="24"/>
          <w:szCs w:val="24"/>
        </w:rPr>
        <w:t xml:space="preserve"> u izvršavanju poslova radnog mjesta,</w:t>
      </w:r>
    </w:p>
    <w:p w:rsidR="00925ED6" w:rsidRPr="00CC4EA7" w:rsidRDefault="00925ED6" w:rsidP="00D14E4D">
      <w:pPr>
        <w:jc w:val="both"/>
        <w:rPr>
          <w:sz w:val="24"/>
          <w:szCs w:val="24"/>
        </w:rPr>
      </w:pPr>
      <w:r w:rsidRPr="00CC4EA7">
        <w:rPr>
          <w:sz w:val="24"/>
          <w:szCs w:val="24"/>
        </w:rPr>
        <w:t>da se obezbijedi pravilno i efikasno rukovođenje u Školi.</w:t>
      </w:r>
    </w:p>
    <w:p w:rsidR="00925ED6" w:rsidRPr="00CC4EA7" w:rsidRDefault="00925ED6" w:rsidP="00D14E4D">
      <w:pPr>
        <w:jc w:val="both"/>
        <w:rPr>
          <w:sz w:val="24"/>
          <w:szCs w:val="24"/>
        </w:rPr>
      </w:pPr>
    </w:p>
    <w:p w:rsidR="00925ED6" w:rsidRPr="00CC4EA7" w:rsidRDefault="00925ED6" w:rsidP="00D14E4D">
      <w:pPr>
        <w:jc w:val="center"/>
        <w:rPr>
          <w:b/>
          <w:sz w:val="24"/>
          <w:szCs w:val="24"/>
        </w:rPr>
      </w:pPr>
      <w:r w:rsidRPr="00CC4EA7">
        <w:rPr>
          <w:b/>
          <w:sz w:val="24"/>
          <w:szCs w:val="24"/>
        </w:rPr>
        <w:t>Član 3.</w:t>
      </w:r>
    </w:p>
    <w:p w:rsidR="00925ED6" w:rsidRPr="00CC4EA7" w:rsidRDefault="00925ED6" w:rsidP="00D14E4D">
      <w:pPr>
        <w:jc w:val="both"/>
        <w:rPr>
          <w:sz w:val="24"/>
          <w:szCs w:val="24"/>
        </w:rPr>
      </w:pPr>
      <w:r w:rsidRPr="00CC4EA7">
        <w:rPr>
          <w:sz w:val="24"/>
          <w:szCs w:val="24"/>
        </w:rPr>
        <w:t>Terminološko korištenje ženskog ili muškog roda u ovom Pravilniku podrazumijeva uključivanje oba roda.</w:t>
      </w:r>
    </w:p>
    <w:p w:rsidR="001731F8" w:rsidRPr="00CC4EA7" w:rsidRDefault="001731F8" w:rsidP="00D14E4D">
      <w:pPr>
        <w:jc w:val="center"/>
        <w:rPr>
          <w:sz w:val="24"/>
          <w:szCs w:val="24"/>
        </w:rPr>
      </w:pPr>
    </w:p>
    <w:p w:rsidR="00925ED6" w:rsidRPr="00CC4EA7" w:rsidRDefault="00925ED6" w:rsidP="00D14E4D">
      <w:pPr>
        <w:jc w:val="center"/>
        <w:rPr>
          <w:b/>
          <w:sz w:val="24"/>
          <w:szCs w:val="24"/>
        </w:rPr>
      </w:pPr>
      <w:r w:rsidRPr="00CC4EA7">
        <w:rPr>
          <w:b/>
          <w:sz w:val="24"/>
          <w:szCs w:val="24"/>
        </w:rPr>
        <w:t>Član 4.</w:t>
      </w:r>
    </w:p>
    <w:p w:rsidR="00925ED6" w:rsidRPr="00CC4EA7" w:rsidRDefault="00925ED6" w:rsidP="00D14E4D">
      <w:pPr>
        <w:jc w:val="both"/>
        <w:rPr>
          <w:sz w:val="24"/>
          <w:szCs w:val="24"/>
        </w:rPr>
      </w:pPr>
      <w:r w:rsidRPr="00CC4EA7">
        <w:rPr>
          <w:sz w:val="24"/>
          <w:szCs w:val="24"/>
        </w:rPr>
        <w:t xml:space="preserve">Radnici u Školi, poslove iz svoje nadležnosti, obavljaju na osnovu </w:t>
      </w:r>
      <w:proofErr w:type="gramStart"/>
      <w:r w:rsidRPr="00CC4EA7">
        <w:rPr>
          <w:sz w:val="24"/>
          <w:szCs w:val="24"/>
        </w:rPr>
        <w:t>Zakona  o</w:t>
      </w:r>
      <w:proofErr w:type="gramEnd"/>
      <w:r w:rsidRPr="00CC4EA7">
        <w:rPr>
          <w:sz w:val="24"/>
          <w:szCs w:val="24"/>
        </w:rPr>
        <w:t xml:space="preserve"> osnovnom odgoju i obrazovanju, Nastavnog plana i programa za osnovni odgoj i obrazovanje koje donosi Ministarstvo za obrazovanje, nauku i mlade Kantona Sarajevo u skladu sa  zajednič</w:t>
      </w:r>
      <w:r w:rsidRPr="00CC4EA7">
        <w:rPr>
          <w:color w:val="000000"/>
          <w:sz w:val="24"/>
          <w:szCs w:val="24"/>
        </w:rPr>
        <w:t>ki</w:t>
      </w:r>
      <w:r w:rsidRPr="00CC4EA7">
        <w:rPr>
          <w:sz w:val="24"/>
          <w:szCs w:val="24"/>
        </w:rPr>
        <w:t>m jezgrom  nastavnih planova i programa, Godišnjim programom rada Škole, koji donosi Školski odbor, Pedagoških standarda i normativa za osnovno obrazovanje, Pravila Škole i drugih propisa donesenih na osnovu Zakona i Pravila Škole.</w:t>
      </w:r>
    </w:p>
    <w:p w:rsidR="00925ED6" w:rsidRPr="00CC4EA7" w:rsidRDefault="00925ED6" w:rsidP="00D14E4D">
      <w:pPr>
        <w:jc w:val="both"/>
        <w:rPr>
          <w:b/>
          <w:sz w:val="24"/>
          <w:szCs w:val="24"/>
        </w:rPr>
      </w:pPr>
    </w:p>
    <w:p w:rsidR="00925ED6" w:rsidRPr="00CC4EA7" w:rsidRDefault="00925ED6" w:rsidP="00D14E4D">
      <w:pPr>
        <w:jc w:val="center"/>
        <w:rPr>
          <w:b/>
          <w:sz w:val="24"/>
          <w:szCs w:val="24"/>
        </w:rPr>
      </w:pPr>
      <w:r w:rsidRPr="00CC4EA7">
        <w:rPr>
          <w:b/>
          <w:sz w:val="24"/>
          <w:szCs w:val="24"/>
        </w:rPr>
        <w:t>Član 5.</w:t>
      </w:r>
    </w:p>
    <w:p w:rsidR="00925ED6" w:rsidRPr="00CC4EA7" w:rsidRDefault="00925ED6" w:rsidP="00D14E4D">
      <w:pPr>
        <w:jc w:val="both"/>
        <w:rPr>
          <w:sz w:val="24"/>
          <w:szCs w:val="24"/>
        </w:rPr>
      </w:pPr>
      <w:r w:rsidRPr="00CC4EA7">
        <w:rPr>
          <w:sz w:val="24"/>
          <w:szCs w:val="24"/>
        </w:rPr>
        <w:t>Broj nastavnika, stručnih saradnika za izvođenje odgojno-obrazovnog rada sa učenicima utvrđuje se Pedagoškim standardima i općim normativima na osnovu broja upisane djece i broja formiranih odjeljenja na početku školske godine, a broj ostalih radnika kao podrška osnovnoj djelatnosti za obavljanje poslova iz nadležnosti Škole, utvrđuje se na osnovu Pedagoških standarda i normativa.</w:t>
      </w:r>
    </w:p>
    <w:p w:rsidR="00925ED6" w:rsidRPr="00CC4EA7" w:rsidRDefault="00925ED6" w:rsidP="00D14E4D">
      <w:pPr>
        <w:jc w:val="both"/>
        <w:rPr>
          <w:b/>
          <w:sz w:val="24"/>
          <w:szCs w:val="24"/>
        </w:rPr>
      </w:pPr>
    </w:p>
    <w:p w:rsidR="00925ED6" w:rsidRPr="00CC4EA7" w:rsidRDefault="00925ED6" w:rsidP="00D14E4D">
      <w:pPr>
        <w:jc w:val="center"/>
        <w:rPr>
          <w:b/>
          <w:sz w:val="24"/>
          <w:szCs w:val="24"/>
        </w:rPr>
      </w:pPr>
      <w:r w:rsidRPr="00CC4EA7">
        <w:rPr>
          <w:b/>
          <w:sz w:val="24"/>
          <w:szCs w:val="24"/>
        </w:rPr>
        <w:t>Član 6.</w:t>
      </w:r>
    </w:p>
    <w:p w:rsidR="00925ED6" w:rsidRPr="00CC4EA7" w:rsidRDefault="00925ED6" w:rsidP="00D14E4D">
      <w:pPr>
        <w:jc w:val="both"/>
        <w:rPr>
          <w:sz w:val="24"/>
          <w:szCs w:val="24"/>
        </w:rPr>
      </w:pPr>
      <w:r w:rsidRPr="00CC4EA7">
        <w:rPr>
          <w:sz w:val="24"/>
          <w:szCs w:val="24"/>
        </w:rPr>
        <w:t xml:space="preserve">Poslovi iz člana 4. </w:t>
      </w:r>
      <w:proofErr w:type="gramStart"/>
      <w:r w:rsidRPr="00CC4EA7">
        <w:rPr>
          <w:sz w:val="24"/>
          <w:szCs w:val="24"/>
        </w:rPr>
        <w:t>ovog  Pravilnika</w:t>
      </w:r>
      <w:proofErr w:type="gramEnd"/>
      <w:r w:rsidRPr="00CC4EA7">
        <w:rPr>
          <w:sz w:val="24"/>
          <w:szCs w:val="24"/>
        </w:rPr>
        <w:t xml:space="preserve"> vrše se bez unutrašnjih organizacionih jedinica.</w:t>
      </w:r>
    </w:p>
    <w:p w:rsidR="00925ED6" w:rsidRPr="00CC4EA7" w:rsidRDefault="00925ED6" w:rsidP="00D14E4D">
      <w:pPr>
        <w:jc w:val="both"/>
        <w:rPr>
          <w:b/>
          <w:sz w:val="24"/>
          <w:szCs w:val="24"/>
        </w:rPr>
      </w:pPr>
    </w:p>
    <w:p w:rsidR="001731F8" w:rsidRDefault="001731F8" w:rsidP="00D14E4D">
      <w:pPr>
        <w:jc w:val="both"/>
        <w:rPr>
          <w:b/>
          <w:sz w:val="24"/>
          <w:szCs w:val="24"/>
        </w:rPr>
      </w:pPr>
    </w:p>
    <w:p w:rsidR="00CC4EA7" w:rsidRDefault="00CC4EA7" w:rsidP="00D14E4D">
      <w:pPr>
        <w:jc w:val="both"/>
        <w:rPr>
          <w:b/>
          <w:sz w:val="24"/>
          <w:szCs w:val="24"/>
        </w:rPr>
      </w:pPr>
    </w:p>
    <w:p w:rsidR="00CC4EA7" w:rsidRDefault="00CC4EA7" w:rsidP="00D14E4D">
      <w:pPr>
        <w:jc w:val="both"/>
        <w:rPr>
          <w:b/>
          <w:sz w:val="24"/>
          <w:szCs w:val="24"/>
        </w:rPr>
      </w:pPr>
    </w:p>
    <w:p w:rsidR="00CC4EA7" w:rsidRPr="00CC4EA7" w:rsidRDefault="00CC4EA7" w:rsidP="00D14E4D">
      <w:pPr>
        <w:jc w:val="both"/>
        <w:rPr>
          <w:b/>
          <w:sz w:val="24"/>
          <w:szCs w:val="24"/>
        </w:rPr>
      </w:pPr>
    </w:p>
    <w:p w:rsidR="001731F8" w:rsidRPr="00CC4EA7" w:rsidRDefault="001731F8" w:rsidP="00D14E4D">
      <w:pPr>
        <w:jc w:val="both"/>
        <w:rPr>
          <w:b/>
          <w:sz w:val="24"/>
          <w:szCs w:val="24"/>
        </w:rPr>
      </w:pPr>
    </w:p>
    <w:p w:rsidR="00925ED6" w:rsidRPr="00CC4EA7" w:rsidRDefault="00925ED6" w:rsidP="00D14E4D">
      <w:pPr>
        <w:jc w:val="both"/>
        <w:rPr>
          <w:b/>
          <w:sz w:val="24"/>
          <w:szCs w:val="24"/>
        </w:rPr>
      </w:pPr>
      <w:proofErr w:type="gramStart"/>
      <w:r w:rsidRPr="00CC4EA7">
        <w:rPr>
          <w:b/>
          <w:sz w:val="24"/>
          <w:szCs w:val="24"/>
        </w:rPr>
        <w:lastRenderedPageBreak/>
        <w:t>II  SISTEMATIZACIJA</w:t>
      </w:r>
      <w:proofErr w:type="gramEnd"/>
      <w:r w:rsidRPr="00CC4EA7">
        <w:rPr>
          <w:b/>
          <w:sz w:val="24"/>
          <w:szCs w:val="24"/>
        </w:rPr>
        <w:t xml:space="preserve"> RADNIH MJESTA</w:t>
      </w:r>
    </w:p>
    <w:p w:rsidR="00925ED6" w:rsidRPr="00CC4EA7" w:rsidRDefault="00925ED6" w:rsidP="00D14E4D">
      <w:pPr>
        <w:jc w:val="both"/>
        <w:rPr>
          <w:sz w:val="24"/>
          <w:szCs w:val="24"/>
        </w:rPr>
      </w:pPr>
    </w:p>
    <w:p w:rsidR="00925ED6" w:rsidRPr="00CC4EA7" w:rsidRDefault="00925ED6" w:rsidP="00D14E4D">
      <w:pPr>
        <w:jc w:val="center"/>
        <w:rPr>
          <w:b/>
          <w:sz w:val="24"/>
          <w:szCs w:val="24"/>
        </w:rPr>
      </w:pPr>
      <w:r w:rsidRPr="00CC4EA7">
        <w:rPr>
          <w:b/>
          <w:sz w:val="24"/>
          <w:szCs w:val="24"/>
        </w:rPr>
        <w:t>Član 7.</w:t>
      </w:r>
    </w:p>
    <w:p w:rsidR="00925ED6" w:rsidRPr="00CC4EA7" w:rsidRDefault="00925ED6" w:rsidP="00D14E4D">
      <w:pPr>
        <w:jc w:val="both"/>
        <w:rPr>
          <w:sz w:val="24"/>
          <w:szCs w:val="24"/>
        </w:rPr>
      </w:pPr>
      <w:r w:rsidRPr="00CC4EA7">
        <w:rPr>
          <w:sz w:val="24"/>
          <w:szCs w:val="24"/>
        </w:rPr>
        <w:t>Za vršenje poslova i zadataka iz nadležnosti Škole utvrđuju se sl</w:t>
      </w:r>
      <w:r w:rsidR="00A64E78" w:rsidRPr="00CC4EA7">
        <w:rPr>
          <w:sz w:val="24"/>
          <w:szCs w:val="24"/>
        </w:rPr>
        <w:t xml:space="preserve">jedeća radna </w:t>
      </w:r>
      <w:proofErr w:type="gramStart"/>
      <w:r w:rsidR="00A64E78" w:rsidRPr="00CC4EA7">
        <w:rPr>
          <w:sz w:val="24"/>
          <w:szCs w:val="24"/>
        </w:rPr>
        <w:t>mjesta,čiji</w:t>
      </w:r>
      <w:proofErr w:type="gramEnd"/>
      <w:r w:rsidR="00A64E78" w:rsidRPr="00CC4EA7">
        <w:rPr>
          <w:sz w:val="24"/>
          <w:szCs w:val="24"/>
        </w:rPr>
        <w:t xml:space="preserve"> se izbor</w:t>
      </w:r>
      <w:r w:rsidR="00AB0B94">
        <w:rPr>
          <w:sz w:val="24"/>
          <w:szCs w:val="24"/>
        </w:rPr>
        <w:t xml:space="preserve"> vrši na osnovu javnog konkursa, izuzev pomoćnika direktora kroz voditelja dijela nastavnog procesa, kojeg imenuje i razriješava Školski odbor na prijedlog direktora škole:</w:t>
      </w:r>
    </w:p>
    <w:p w:rsidR="00C31BBD" w:rsidRPr="00CC4EA7" w:rsidRDefault="00C31BBD" w:rsidP="00D14E4D">
      <w:pPr>
        <w:jc w:val="both"/>
        <w:rPr>
          <w:sz w:val="24"/>
          <w:szCs w:val="24"/>
        </w:rPr>
      </w:pPr>
    </w:p>
    <w:p w:rsidR="00A64E78" w:rsidRPr="00CC4EA7" w:rsidRDefault="00A64E78" w:rsidP="00D14E4D">
      <w:pPr>
        <w:jc w:val="both"/>
        <w:rPr>
          <w:b/>
          <w:sz w:val="24"/>
          <w:szCs w:val="24"/>
        </w:rPr>
      </w:pPr>
      <w:r w:rsidRPr="00CC4EA7">
        <w:rPr>
          <w:b/>
          <w:sz w:val="24"/>
          <w:szCs w:val="24"/>
        </w:rPr>
        <w:t>A) RUKOVODNO OSOBLJE</w:t>
      </w:r>
    </w:p>
    <w:p w:rsidR="00555A92" w:rsidRPr="00CC4EA7" w:rsidRDefault="00555A92" w:rsidP="00D14E4D">
      <w:pPr>
        <w:jc w:val="both"/>
        <w:rPr>
          <w:sz w:val="24"/>
          <w:szCs w:val="24"/>
        </w:rPr>
      </w:pPr>
    </w:p>
    <w:p w:rsidR="00A64E78" w:rsidRPr="00CC4EA7" w:rsidRDefault="00A64E78" w:rsidP="00D14E4D">
      <w:pPr>
        <w:jc w:val="both"/>
        <w:rPr>
          <w:b/>
          <w:sz w:val="24"/>
          <w:szCs w:val="24"/>
        </w:rPr>
      </w:pPr>
      <w:r w:rsidRPr="00CC4EA7">
        <w:rPr>
          <w:b/>
          <w:sz w:val="24"/>
          <w:szCs w:val="24"/>
        </w:rPr>
        <w:t>1.DIREKTOR ŠKOLE</w:t>
      </w:r>
    </w:p>
    <w:p w:rsidR="00A64E78" w:rsidRPr="00CC4EA7" w:rsidRDefault="00A64E78" w:rsidP="00D14E4D">
      <w:pPr>
        <w:jc w:val="both"/>
        <w:rPr>
          <w:b/>
          <w:sz w:val="24"/>
          <w:szCs w:val="24"/>
        </w:rPr>
      </w:pPr>
    </w:p>
    <w:p w:rsidR="00A64E78" w:rsidRPr="00CC4EA7" w:rsidRDefault="00A64E78" w:rsidP="00D14E4D">
      <w:pPr>
        <w:jc w:val="both"/>
        <w:rPr>
          <w:b/>
          <w:sz w:val="24"/>
          <w:szCs w:val="24"/>
        </w:rPr>
      </w:pPr>
      <w:r w:rsidRPr="00CC4EA7">
        <w:rPr>
          <w:b/>
          <w:sz w:val="24"/>
          <w:szCs w:val="24"/>
        </w:rPr>
        <w:t>Opis poslova:</w:t>
      </w:r>
    </w:p>
    <w:p w:rsidR="00A64E78" w:rsidRPr="00CC4EA7" w:rsidRDefault="00A64E78" w:rsidP="00D14E4D">
      <w:pPr>
        <w:jc w:val="both"/>
        <w:rPr>
          <w:sz w:val="24"/>
          <w:szCs w:val="24"/>
        </w:rPr>
      </w:pPr>
      <w:r w:rsidRPr="00CC4EA7">
        <w:rPr>
          <w:sz w:val="24"/>
          <w:szCs w:val="24"/>
        </w:rPr>
        <w:t>Poslovi ovog radnog mjesta obavljaju se na osnovu Zakona o osnovnom odgoju I obrazovanje, propisa koje donosi minister, a koji se odnose na realizaciju nastavnog rada I procesa, Pedagoških standard I normative za osnovno obrazovanje, Nastavnog plana I programa za osnovni odgoj I obrazovanje, Godišnjeg programa rada Škole, Zakona o radu I drugih zakona I propisa koji tretiraju nadležnost direktora.</w:t>
      </w:r>
    </w:p>
    <w:p w:rsidR="00A64E78" w:rsidRPr="00CC4EA7" w:rsidRDefault="00A64E78" w:rsidP="00D14E4D">
      <w:pPr>
        <w:jc w:val="both"/>
        <w:rPr>
          <w:sz w:val="24"/>
          <w:szCs w:val="24"/>
        </w:rPr>
      </w:pPr>
      <w:r w:rsidRPr="00CC4EA7">
        <w:rPr>
          <w:sz w:val="24"/>
          <w:szCs w:val="24"/>
        </w:rPr>
        <w:t>Osim poslova I zadataka utvrđenih Zakonom, obavlja I slijedeće poslove:</w:t>
      </w:r>
    </w:p>
    <w:p w:rsidR="00680A5D" w:rsidRPr="00CC4EA7" w:rsidRDefault="00680A5D" w:rsidP="00D14E4D">
      <w:pPr>
        <w:numPr>
          <w:ilvl w:val="0"/>
          <w:numId w:val="3"/>
        </w:numPr>
        <w:spacing w:after="200"/>
        <w:contextualSpacing/>
        <w:rPr>
          <w:sz w:val="24"/>
          <w:szCs w:val="24"/>
        </w:rPr>
      </w:pPr>
      <w:r w:rsidRPr="00CC4EA7">
        <w:rPr>
          <w:sz w:val="24"/>
          <w:szCs w:val="24"/>
        </w:rPr>
        <w:t>priprema nacrt godišnjeg programa rada škole nakon čijeg donošenja je odgovoran za njegovo provođenje,</w:t>
      </w:r>
    </w:p>
    <w:p w:rsidR="00680A5D" w:rsidRPr="00CC4EA7" w:rsidRDefault="00680A5D" w:rsidP="00D14E4D">
      <w:pPr>
        <w:numPr>
          <w:ilvl w:val="0"/>
          <w:numId w:val="3"/>
        </w:numPr>
        <w:spacing w:after="200"/>
        <w:contextualSpacing/>
        <w:rPr>
          <w:sz w:val="24"/>
          <w:szCs w:val="24"/>
        </w:rPr>
      </w:pPr>
      <w:r w:rsidRPr="00CC4EA7">
        <w:rPr>
          <w:sz w:val="24"/>
          <w:szCs w:val="24"/>
        </w:rPr>
        <w:t>podnosi izvještaj o realizaciji godišnjeg programa rada Školskom odboru, osnivaču, ministru i nadležnom općinskom organu na kraju prvog polugodišta i na kraju školske godine i dostavlja ga u elektronskoj formi,</w:t>
      </w:r>
    </w:p>
    <w:p w:rsidR="00680A5D" w:rsidRPr="00CC4EA7" w:rsidRDefault="00680A5D" w:rsidP="00D14E4D">
      <w:pPr>
        <w:numPr>
          <w:ilvl w:val="0"/>
          <w:numId w:val="3"/>
        </w:numPr>
        <w:spacing w:after="200"/>
        <w:contextualSpacing/>
        <w:rPr>
          <w:sz w:val="24"/>
          <w:szCs w:val="24"/>
        </w:rPr>
      </w:pPr>
      <w:r w:rsidRPr="00CC4EA7">
        <w:rPr>
          <w:sz w:val="24"/>
          <w:szCs w:val="24"/>
        </w:rPr>
        <w:t>planira rad, saziva i vodi sjednice odjeljenjskih i nastavničkih vijeća,</w:t>
      </w:r>
    </w:p>
    <w:p w:rsidR="00680A5D" w:rsidRPr="00CC4EA7" w:rsidRDefault="00680A5D" w:rsidP="00D14E4D">
      <w:pPr>
        <w:numPr>
          <w:ilvl w:val="0"/>
          <w:numId w:val="3"/>
        </w:numPr>
        <w:spacing w:after="200"/>
        <w:contextualSpacing/>
        <w:rPr>
          <w:sz w:val="24"/>
          <w:szCs w:val="24"/>
        </w:rPr>
      </w:pPr>
      <w:r w:rsidRPr="00CC4EA7">
        <w:rPr>
          <w:sz w:val="24"/>
          <w:szCs w:val="24"/>
        </w:rPr>
        <w:t xml:space="preserve">predlaže finansijski plan škole i podnosi finansijski izvještaj školskom odboru i osnivaču, </w:t>
      </w:r>
    </w:p>
    <w:p w:rsidR="00680A5D" w:rsidRPr="00CC4EA7" w:rsidRDefault="00680A5D" w:rsidP="00D14E4D">
      <w:pPr>
        <w:numPr>
          <w:ilvl w:val="0"/>
          <w:numId w:val="3"/>
        </w:numPr>
        <w:spacing w:after="200"/>
        <w:contextualSpacing/>
        <w:rPr>
          <w:sz w:val="24"/>
          <w:szCs w:val="24"/>
        </w:rPr>
      </w:pPr>
      <w:r w:rsidRPr="00CC4EA7">
        <w:rPr>
          <w:sz w:val="24"/>
          <w:szCs w:val="24"/>
        </w:rPr>
        <w:t>u skladu s pravilnikom iz člana 88. Zakona o osnovnom odgoju i obrazovanju, vrši izbor i postavljenje radnika i s njima zaključuje ugovor o radu,</w:t>
      </w:r>
    </w:p>
    <w:p w:rsidR="00680A5D" w:rsidRPr="00CC4EA7" w:rsidRDefault="00680A5D" w:rsidP="00D14E4D">
      <w:pPr>
        <w:numPr>
          <w:ilvl w:val="0"/>
          <w:numId w:val="3"/>
        </w:numPr>
        <w:spacing w:after="200"/>
        <w:contextualSpacing/>
        <w:rPr>
          <w:sz w:val="24"/>
          <w:szCs w:val="24"/>
        </w:rPr>
      </w:pPr>
      <w:r w:rsidRPr="00CC4EA7">
        <w:rPr>
          <w:sz w:val="24"/>
          <w:szCs w:val="24"/>
        </w:rPr>
        <w:t>brine se o zbrinjavanju radnika u skladu sa pravilnikom iz člana 88. Zakona o osnovnom odgoju i obrazovanju,</w:t>
      </w:r>
    </w:p>
    <w:p w:rsidR="00680A5D" w:rsidRPr="00CC4EA7" w:rsidRDefault="00680A5D" w:rsidP="00D14E4D">
      <w:pPr>
        <w:numPr>
          <w:ilvl w:val="0"/>
          <w:numId w:val="3"/>
        </w:numPr>
        <w:spacing w:after="200"/>
        <w:contextualSpacing/>
        <w:rPr>
          <w:sz w:val="24"/>
          <w:szCs w:val="24"/>
        </w:rPr>
      </w:pPr>
      <w:r w:rsidRPr="00CC4EA7">
        <w:rPr>
          <w:sz w:val="24"/>
          <w:szCs w:val="24"/>
        </w:rPr>
        <w:t>na prijedlog komisije za utvrđivanje prijedloga za izbor radnika škole vrši postavljenje radnika sa rang-liste koju dostavi komisija i sa njima zaključuje ugovor o radu, odnosno donosi rješenje o prestanku ugovora o radu,</w:t>
      </w:r>
    </w:p>
    <w:p w:rsidR="00680A5D" w:rsidRPr="00CC4EA7" w:rsidRDefault="00680A5D" w:rsidP="00D14E4D">
      <w:pPr>
        <w:numPr>
          <w:ilvl w:val="0"/>
          <w:numId w:val="3"/>
        </w:numPr>
        <w:spacing w:after="200"/>
        <w:contextualSpacing/>
        <w:rPr>
          <w:sz w:val="24"/>
          <w:szCs w:val="24"/>
        </w:rPr>
      </w:pPr>
      <w:r w:rsidRPr="00CC4EA7">
        <w:rPr>
          <w:sz w:val="24"/>
          <w:szCs w:val="24"/>
        </w:rPr>
        <w:t>osigurava uslove za stručno usavršavanje radnika,</w:t>
      </w:r>
    </w:p>
    <w:p w:rsidR="00680A5D" w:rsidRPr="00CC4EA7" w:rsidRDefault="00680A5D" w:rsidP="00D14E4D">
      <w:pPr>
        <w:numPr>
          <w:ilvl w:val="0"/>
          <w:numId w:val="3"/>
        </w:numPr>
        <w:spacing w:after="200"/>
        <w:contextualSpacing/>
        <w:rPr>
          <w:sz w:val="24"/>
          <w:szCs w:val="24"/>
        </w:rPr>
      </w:pPr>
      <w:r w:rsidRPr="00CC4EA7">
        <w:rPr>
          <w:sz w:val="24"/>
          <w:szCs w:val="24"/>
        </w:rPr>
        <w:t>brine se o sigurnosti, pravima, obavezama i interesima učenika i radnika,</w:t>
      </w:r>
    </w:p>
    <w:p w:rsidR="00680A5D" w:rsidRPr="00CC4EA7" w:rsidRDefault="00680A5D" w:rsidP="00D14E4D">
      <w:pPr>
        <w:numPr>
          <w:ilvl w:val="0"/>
          <w:numId w:val="3"/>
        </w:numPr>
        <w:spacing w:after="200"/>
        <w:contextualSpacing/>
        <w:rPr>
          <w:sz w:val="24"/>
          <w:szCs w:val="24"/>
        </w:rPr>
      </w:pPr>
      <w:r w:rsidRPr="00CC4EA7">
        <w:rPr>
          <w:sz w:val="24"/>
          <w:szCs w:val="24"/>
        </w:rPr>
        <w:t>sarađuje s učenicima i roditeljima,</w:t>
      </w:r>
    </w:p>
    <w:p w:rsidR="00680A5D" w:rsidRPr="00CC4EA7" w:rsidRDefault="00680A5D" w:rsidP="00D14E4D">
      <w:pPr>
        <w:numPr>
          <w:ilvl w:val="0"/>
          <w:numId w:val="3"/>
        </w:numPr>
        <w:spacing w:after="200"/>
        <w:contextualSpacing/>
        <w:rPr>
          <w:sz w:val="24"/>
          <w:szCs w:val="24"/>
        </w:rPr>
      </w:pPr>
      <w:r w:rsidRPr="00CC4EA7">
        <w:rPr>
          <w:sz w:val="24"/>
          <w:szCs w:val="24"/>
        </w:rPr>
        <w:t>predlaže školskom odboru pravila i druge opće akte,</w:t>
      </w:r>
    </w:p>
    <w:p w:rsidR="00680A5D" w:rsidRPr="00CC4EA7" w:rsidRDefault="00680A5D" w:rsidP="00D14E4D">
      <w:pPr>
        <w:numPr>
          <w:ilvl w:val="0"/>
          <w:numId w:val="3"/>
        </w:numPr>
        <w:spacing w:after="200"/>
        <w:contextualSpacing/>
        <w:rPr>
          <w:sz w:val="24"/>
          <w:szCs w:val="24"/>
        </w:rPr>
      </w:pPr>
      <w:r w:rsidRPr="00CC4EA7">
        <w:rPr>
          <w:sz w:val="24"/>
          <w:szCs w:val="24"/>
        </w:rPr>
        <w:t>posjećuje nastavu i druge oblike odgojno-obrazovnograda,</w:t>
      </w:r>
    </w:p>
    <w:p w:rsidR="00680A5D" w:rsidRPr="00CC4EA7" w:rsidRDefault="00680A5D" w:rsidP="00D14E4D">
      <w:pPr>
        <w:numPr>
          <w:ilvl w:val="0"/>
          <w:numId w:val="3"/>
        </w:numPr>
        <w:spacing w:after="200"/>
        <w:contextualSpacing/>
        <w:rPr>
          <w:sz w:val="24"/>
          <w:szCs w:val="24"/>
        </w:rPr>
      </w:pPr>
      <w:r w:rsidRPr="00CC4EA7">
        <w:rPr>
          <w:sz w:val="24"/>
          <w:szCs w:val="24"/>
        </w:rPr>
        <w:t>poduzima mjere propisane zakonom zbog neizvršavanja poslova ili zbog neispunjavanja drugih obaveza iz radnog odnosa,</w:t>
      </w:r>
    </w:p>
    <w:p w:rsidR="00680A5D" w:rsidRPr="00CC4EA7" w:rsidRDefault="00680A5D" w:rsidP="00D14E4D">
      <w:pPr>
        <w:numPr>
          <w:ilvl w:val="0"/>
          <w:numId w:val="3"/>
        </w:numPr>
        <w:spacing w:after="200"/>
        <w:contextualSpacing/>
        <w:rPr>
          <w:sz w:val="24"/>
          <w:szCs w:val="24"/>
        </w:rPr>
      </w:pPr>
      <w:r w:rsidRPr="00CC4EA7">
        <w:rPr>
          <w:sz w:val="24"/>
          <w:szCs w:val="24"/>
        </w:rPr>
        <w:t>sarađuje s osnivačem, organima državne uprave, ustanovama i drugim organima;</w:t>
      </w:r>
    </w:p>
    <w:p w:rsidR="00680A5D" w:rsidRPr="00CC4EA7" w:rsidRDefault="00680A5D" w:rsidP="00D14E4D">
      <w:pPr>
        <w:numPr>
          <w:ilvl w:val="0"/>
          <w:numId w:val="3"/>
        </w:numPr>
        <w:spacing w:after="200"/>
        <w:contextualSpacing/>
        <w:rPr>
          <w:sz w:val="24"/>
          <w:szCs w:val="24"/>
        </w:rPr>
      </w:pPr>
      <w:r w:rsidRPr="00CC4EA7">
        <w:rPr>
          <w:sz w:val="24"/>
          <w:szCs w:val="24"/>
        </w:rPr>
        <w:t>nadzire blagovremeno i tačno unošenje podataka u sistemu EMIS,</w:t>
      </w:r>
    </w:p>
    <w:p w:rsidR="00680A5D" w:rsidRPr="00CC4EA7" w:rsidRDefault="00680A5D" w:rsidP="00D14E4D">
      <w:pPr>
        <w:numPr>
          <w:ilvl w:val="0"/>
          <w:numId w:val="3"/>
        </w:numPr>
        <w:spacing w:after="200"/>
        <w:contextualSpacing/>
        <w:rPr>
          <w:sz w:val="24"/>
          <w:szCs w:val="24"/>
        </w:rPr>
      </w:pPr>
      <w:r w:rsidRPr="00CC4EA7">
        <w:rPr>
          <w:sz w:val="24"/>
          <w:szCs w:val="24"/>
        </w:rPr>
        <w:t>utvrđuje raspored nastavnika i drugih radnika škole na određene poslove, u skladu s organizacijom i i sistematizacijom  radnih mjesta u školi,</w:t>
      </w:r>
    </w:p>
    <w:p w:rsidR="00680A5D" w:rsidRPr="00CC4EA7" w:rsidRDefault="00680A5D" w:rsidP="00D14E4D">
      <w:pPr>
        <w:numPr>
          <w:ilvl w:val="0"/>
          <w:numId w:val="3"/>
        </w:numPr>
        <w:spacing w:after="200"/>
        <w:contextualSpacing/>
        <w:rPr>
          <w:sz w:val="24"/>
          <w:szCs w:val="24"/>
        </w:rPr>
      </w:pPr>
      <w:r w:rsidRPr="00CC4EA7">
        <w:rPr>
          <w:sz w:val="24"/>
          <w:szCs w:val="24"/>
        </w:rPr>
        <w:t>utvrđuje raspored radnog vremena svih radnika u skladu sa zakonom i kolektivnim ugovorima,</w:t>
      </w:r>
    </w:p>
    <w:p w:rsidR="00680A5D" w:rsidRPr="00CC4EA7" w:rsidRDefault="00680A5D" w:rsidP="00D14E4D">
      <w:pPr>
        <w:numPr>
          <w:ilvl w:val="0"/>
          <w:numId w:val="3"/>
        </w:numPr>
        <w:spacing w:after="200"/>
        <w:contextualSpacing/>
        <w:rPr>
          <w:sz w:val="24"/>
          <w:szCs w:val="24"/>
        </w:rPr>
      </w:pPr>
      <w:r w:rsidRPr="00CC4EA7">
        <w:rPr>
          <w:sz w:val="24"/>
          <w:szCs w:val="24"/>
        </w:rPr>
        <w:t>predlaže raspored časova nastavničkom vijeću,</w:t>
      </w:r>
    </w:p>
    <w:p w:rsidR="00680A5D" w:rsidRPr="00CC4EA7" w:rsidRDefault="00680A5D" w:rsidP="00D14E4D">
      <w:pPr>
        <w:numPr>
          <w:ilvl w:val="0"/>
          <w:numId w:val="3"/>
        </w:numPr>
        <w:spacing w:after="200"/>
        <w:contextualSpacing/>
        <w:rPr>
          <w:sz w:val="24"/>
          <w:szCs w:val="24"/>
        </w:rPr>
      </w:pPr>
      <w:r w:rsidRPr="00CC4EA7">
        <w:rPr>
          <w:sz w:val="24"/>
          <w:szCs w:val="24"/>
        </w:rPr>
        <w:t>rješava po žalbama i prigovorima na rad nastavnika,stručnih i drugih saradnika,</w:t>
      </w:r>
    </w:p>
    <w:p w:rsidR="00680A5D" w:rsidRPr="00CC4EA7" w:rsidRDefault="00680A5D" w:rsidP="00D14E4D">
      <w:pPr>
        <w:numPr>
          <w:ilvl w:val="0"/>
          <w:numId w:val="3"/>
        </w:numPr>
        <w:spacing w:after="200"/>
        <w:contextualSpacing/>
        <w:rPr>
          <w:sz w:val="24"/>
          <w:szCs w:val="24"/>
        </w:rPr>
      </w:pPr>
      <w:r w:rsidRPr="00CC4EA7">
        <w:rPr>
          <w:sz w:val="24"/>
          <w:szCs w:val="24"/>
        </w:rPr>
        <w:t>rješava po žalbama i prigovorima roditelja,</w:t>
      </w:r>
    </w:p>
    <w:p w:rsidR="00680A5D" w:rsidRPr="00CC4EA7" w:rsidRDefault="00680A5D" w:rsidP="00D14E4D">
      <w:pPr>
        <w:numPr>
          <w:ilvl w:val="0"/>
          <w:numId w:val="3"/>
        </w:numPr>
        <w:spacing w:after="200"/>
        <w:contextualSpacing/>
        <w:rPr>
          <w:sz w:val="24"/>
          <w:szCs w:val="24"/>
        </w:rPr>
      </w:pPr>
      <w:r w:rsidRPr="00CC4EA7">
        <w:rPr>
          <w:sz w:val="24"/>
          <w:szCs w:val="24"/>
        </w:rPr>
        <w:t>odgovoran je za izvršenje naloga Ministarstva, prosvjetnog inspektora u slučaju neprimjerenog ponašanja nastavnika, stručnih saradnika, saradnika i drugih radnika i njihovog negativnog uticaja na učenike i radnike škole,</w:t>
      </w:r>
    </w:p>
    <w:p w:rsidR="00680A5D" w:rsidRPr="00CC4EA7" w:rsidRDefault="00680A5D" w:rsidP="00D14E4D">
      <w:pPr>
        <w:numPr>
          <w:ilvl w:val="0"/>
          <w:numId w:val="3"/>
        </w:numPr>
        <w:spacing w:after="200"/>
        <w:contextualSpacing/>
        <w:rPr>
          <w:sz w:val="24"/>
          <w:szCs w:val="24"/>
        </w:rPr>
      </w:pPr>
      <w:r w:rsidRPr="00CC4EA7">
        <w:rPr>
          <w:sz w:val="24"/>
          <w:szCs w:val="24"/>
        </w:rPr>
        <w:t>provodi odluke školskog odbora i nastavničkog vijeća,</w:t>
      </w:r>
    </w:p>
    <w:p w:rsidR="00F205F6" w:rsidRPr="00CC4EA7" w:rsidRDefault="00680A5D" w:rsidP="00D14E4D">
      <w:pPr>
        <w:ind w:left="720"/>
        <w:jc w:val="both"/>
        <w:rPr>
          <w:rFonts w:eastAsiaTheme="minorHAnsi"/>
          <w:sz w:val="24"/>
          <w:szCs w:val="24"/>
          <w:lang w:val="bs-Latn-BA" w:eastAsia="en-US"/>
        </w:rPr>
      </w:pPr>
      <w:r w:rsidRPr="00CC4EA7">
        <w:rPr>
          <w:rFonts w:eastAsiaTheme="minorHAnsi"/>
          <w:sz w:val="24"/>
          <w:szCs w:val="24"/>
          <w:lang w:val="bs-Latn-BA" w:eastAsia="en-US"/>
        </w:rPr>
        <w:t>-      vrši i druge poslove utvrđene relevantnim propisima i Pravilima škole</w:t>
      </w:r>
    </w:p>
    <w:p w:rsidR="00680A5D" w:rsidRPr="00CC4EA7" w:rsidRDefault="00680A5D" w:rsidP="00D14E4D">
      <w:pPr>
        <w:ind w:left="720"/>
        <w:jc w:val="both"/>
        <w:rPr>
          <w:sz w:val="24"/>
          <w:szCs w:val="24"/>
          <w:lang w:val="hr-HR"/>
        </w:rPr>
      </w:pPr>
    </w:p>
    <w:tbl>
      <w:tblPr>
        <w:tblStyle w:val="TableGrid"/>
        <w:tblW w:w="0" w:type="auto"/>
        <w:tblLook w:val="04A0" w:firstRow="1" w:lastRow="0" w:firstColumn="1" w:lastColumn="0" w:noHBand="0" w:noVBand="1"/>
      </w:tblPr>
      <w:tblGrid>
        <w:gridCol w:w="2608"/>
        <w:gridCol w:w="6464"/>
      </w:tblGrid>
      <w:tr w:rsidR="001731F8" w:rsidRPr="00CC4EA7" w:rsidTr="00C310E4">
        <w:trPr>
          <w:trHeight w:val="2234"/>
        </w:trPr>
        <w:tc>
          <w:tcPr>
            <w:tcW w:w="2660" w:type="dxa"/>
            <w:tcBorders>
              <w:top w:val="nil"/>
              <w:left w:val="nil"/>
              <w:bottom w:val="nil"/>
              <w:right w:val="nil"/>
            </w:tcBorders>
          </w:tcPr>
          <w:p w:rsidR="001731F8" w:rsidRPr="00CC4EA7" w:rsidRDefault="001731F8" w:rsidP="00D14E4D">
            <w:pPr>
              <w:jc w:val="both"/>
              <w:rPr>
                <w:rFonts w:eastAsiaTheme="minorHAnsi"/>
                <w:b/>
                <w:sz w:val="24"/>
                <w:szCs w:val="24"/>
                <w:lang w:val="bs-Latn-BA" w:eastAsia="en-US"/>
              </w:rPr>
            </w:pPr>
            <w:r w:rsidRPr="00CC4EA7">
              <w:rPr>
                <w:rFonts w:eastAsiaTheme="minorHAnsi"/>
                <w:b/>
                <w:sz w:val="24"/>
                <w:szCs w:val="24"/>
                <w:lang w:val="bs-Latn-BA" w:eastAsia="en-US"/>
              </w:rPr>
              <w:lastRenderedPageBreak/>
              <w:t xml:space="preserve">Uslovi za vršenje poslova </w:t>
            </w:r>
          </w:p>
        </w:tc>
        <w:tc>
          <w:tcPr>
            <w:tcW w:w="6628" w:type="dxa"/>
            <w:tcBorders>
              <w:top w:val="nil"/>
              <w:left w:val="nil"/>
              <w:bottom w:val="nil"/>
              <w:right w:val="nil"/>
            </w:tcBorders>
          </w:tcPr>
          <w:p w:rsidR="001731F8" w:rsidRPr="00CC4EA7" w:rsidRDefault="001731F8" w:rsidP="00D14E4D">
            <w:pPr>
              <w:jc w:val="both"/>
              <w:rPr>
                <w:rFonts w:eastAsiaTheme="minorHAnsi"/>
                <w:sz w:val="24"/>
                <w:szCs w:val="24"/>
                <w:lang w:val="bs-Latn-BA" w:eastAsia="en-US"/>
              </w:rPr>
            </w:pPr>
            <w:r w:rsidRPr="00CC4EA7">
              <w:rPr>
                <w:rFonts w:eastAsiaTheme="minorHAnsi"/>
                <w:sz w:val="24"/>
                <w:szCs w:val="24"/>
                <w:lang w:val="bs-Latn-BA" w:eastAsia="en-US"/>
              </w:rPr>
              <w:t xml:space="preserve">Uslovi za vršenje poslova VSS - VII stepen stručne spreme, </w:t>
            </w:r>
            <w:r w:rsidRPr="00CC4EA7">
              <w:rPr>
                <w:rFonts w:eastAsiaTheme="minorHAnsi"/>
                <w:sz w:val="24"/>
                <w:szCs w:val="24"/>
                <w:shd w:val="clear" w:color="auto" w:fill="FFFFFF"/>
                <w:lang w:val="bs-Latn-BA" w:eastAsia="en-US"/>
              </w:rPr>
              <w:t>odnosno završen najmanje II ciklus bolonjskog visokoobrazovnog procesa i da ima najmanje zvanje mentora.</w:t>
            </w:r>
            <w:r w:rsidRPr="00CC4EA7">
              <w:rPr>
                <w:rFonts w:eastAsiaTheme="minorHAnsi"/>
                <w:color w:val="333333"/>
                <w:sz w:val="24"/>
                <w:szCs w:val="24"/>
                <w:shd w:val="clear" w:color="auto" w:fill="FFFFFF"/>
                <w:lang w:val="bs-Latn-BA" w:eastAsia="en-US"/>
              </w:rPr>
              <w:t xml:space="preserve"> </w:t>
            </w:r>
            <w:r w:rsidRPr="00CC4EA7">
              <w:rPr>
                <w:rFonts w:eastAsiaTheme="minorHAnsi"/>
                <w:sz w:val="24"/>
                <w:szCs w:val="24"/>
                <w:lang w:val="bs-Latn-BA" w:eastAsia="en-US"/>
              </w:rPr>
              <w:t>Za direktora osnovne škole može biti imenovano lice koje osim općih uslova u pogledu stručne spreme ispunjava uslove za nastavnika ili pedagoga škole u koju konkuriše i ima najmanje 8 godina radnog iskustva i od toga najmanje 5 godina na poslovima u nastavi ili na pedagoško – psihološkim poslovima, te položen stručni ispit.</w:t>
            </w:r>
          </w:p>
        </w:tc>
      </w:tr>
      <w:tr w:rsidR="001731F8" w:rsidRPr="00CC4EA7" w:rsidTr="00C310E4">
        <w:trPr>
          <w:trHeight w:val="423"/>
        </w:trPr>
        <w:tc>
          <w:tcPr>
            <w:tcW w:w="2660" w:type="dxa"/>
            <w:tcBorders>
              <w:top w:val="nil"/>
              <w:left w:val="nil"/>
              <w:bottom w:val="nil"/>
              <w:right w:val="nil"/>
            </w:tcBorders>
          </w:tcPr>
          <w:p w:rsidR="001731F8" w:rsidRPr="00CC4EA7" w:rsidRDefault="001731F8" w:rsidP="00D14E4D">
            <w:pPr>
              <w:contextualSpacing/>
              <w:jc w:val="both"/>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Borders>
              <w:top w:val="nil"/>
              <w:left w:val="nil"/>
              <w:bottom w:val="nil"/>
              <w:right w:val="nil"/>
            </w:tcBorders>
          </w:tcPr>
          <w:p w:rsidR="001731F8" w:rsidRPr="00CC4EA7" w:rsidRDefault="001731F8"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Rukovodno –reizborni  ( mandat 4 godine)</w:t>
            </w:r>
          </w:p>
        </w:tc>
      </w:tr>
      <w:tr w:rsidR="001731F8" w:rsidRPr="00CC4EA7" w:rsidTr="001731F8">
        <w:tc>
          <w:tcPr>
            <w:tcW w:w="2660" w:type="dxa"/>
            <w:tcBorders>
              <w:top w:val="nil"/>
              <w:left w:val="nil"/>
              <w:bottom w:val="nil"/>
              <w:right w:val="nil"/>
            </w:tcBorders>
          </w:tcPr>
          <w:p w:rsidR="001731F8" w:rsidRPr="00CC4EA7" w:rsidRDefault="001731F8" w:rsidP="00D14E4D">
            <w:pPr>
              <w:jc w:val="both"/>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Borders>
              <w:top w:val="nil"/>
              <w:left w:val="nil"/>
              <w:bottom w:val="nil"/>
              <w:right w:val="nil"/>
            </w:tcBorders>
          </w:tcPr>
          <w:p w:rsidR="001731F8" w:rsidRPr="00CC4EA7" w:rsidRDefault="001731F8" w:rsidP="00D14E4D">
            <w:pPr>
              <w:jc w:val="both"/>
              <w:rPr>
                <w:rFonts w:eastAsiaTheme="minorHAnsi"/>
                <w:sz w:val="24"/>
                <w:szCs w:val="24"/>
                <w:lang w:val="bs-Latn-BA" w:eastAsia="en-US"/>
              </w:rPr>
            </w:pPr>
            <w:r w:rsidRPr="00CC4EA7">
              <w:rPr>
                <w:rFonts w:eastAsiaTheme="minorHAnsi"/>
                <w:sz w:val="24"/>
                <w:szCs w:val="24"/>
                <w:lang w:val="bs-Latn-BA" w:eastAsia="en-US"/>
              </w:rPr>
              <w:t>Direktor  osnovne škole</w:t>
            </w:r>
          </w:p>
        </w:tc>
      </w:tr>
      <w:tr w:rsidR="001731F8" w:rsidRPr="00CC4EA7" w:rsidTr="001731F8">
        <w:tc>
          <w:tcPr>
            <w:tcW w:w="2660" w:type="dxa"/>
            <w:tcBorders>
              <w:top w:val="nil"/>
              <w:left w:val="nil"/>
              <w:bottom w:val="nil"/>
              <w:right w:val="nil"/>
            </w:tcBorders>
          </w:tcPr>
          <w:p w:rsidR="001731F8" w:rsidRPr="00CC4EA7" w:rsidRDefault="001731F8" w:rsidP="00D14E4D">
            <w:pPr>
              <w:contextualSpacing/>
              <w:jc w:val="both"/>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Borders>
              <w:top w:val="nil"/>
              <w:left w:val="nil"/>
              <w:bottom w:val="nil"/>
              <w:right w:val="nil"/>
            </w:tcBorders>
          </w:tcPr>
          <w:p w:rsidR="001731F8" w:rsidRPr="00CC4EA7" w:rsidRDefault="001731F8"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1731F8" w:rsidRPr="00CC4EA7" w:rsidRDefault="001731F8" w:rsidP="00D14E4D">
      <w:pPr>
        <w:contextualSpacing/>
        <w:jc w:val="both"/>
        <w:rPr>
          <w:rFonts w:eastAsiaTheme="minorHAnsi"/>
          <w:sz w:val="24"/>
          <w:szCs w:val="24"/>
          <w:lang w:val="bs-Latn-BA" w:eastAsia="en-US"/>
        </w:rPr>
      </w:pPr>
    </w:p>
    <w:p w:rsidR="0081528E" w:rsidRPr="00CC4EA7" w:rsidRDefault="0081528E" w:rsidP="00D14E4D">
      <w:pPr>
        <w:jc w:val="both"/>
        <w:rPr>
          <w:b/>
          <w:sz w:val="24"/>
          <w:szCs w:val="24"/>
        </w:rPr>
      </w:pPr>
      <w:r w:rsidRPr="00CC4EA7">
        <w:rPr>
          <w:b/>
          <w:sz w:val="24"/>
          <w:szCs w:val="24"/>
        </w:rPr>
        <w:br/>
      </w:r>
    </w:p>
    <w:p w:rsidR="0081528E" w:rsidRPr="00CC4EA7" w:rsidRDefault="0081528E" w:rsidP="00D14E4D">
      <w:pPr>
        <w:jc w:val="both"/>
        <w:rPr>
          <w:b/>
          <w:sz w:val="24"/>
          <w:szCs w:val="24"/>
        </w:rPr>
      </w:pPr>
      <w:r w:rsidRPr="00CC4EA7">
        <w:rPr>
          <w:b/>
          <w:sz w:val="24"/>
          <w:szCs w:val="24"/>
        </w:rPr>
        <w:t>2. POMOĆNIK DIREKTORA / VODITELJ DIJELA NASTAVNOG PROCESA</w:t>
      </w:r>
    </w:p>
    <w:p w:rsidR="0081528E" w:rsidRPr="00CC4EA7" w:rsidRDefault="0081528E" w:rsidP="00D14E4D">
      <w:pPr>
        <w:jc w:val="both"/>
        <w:rPr>
          <w:b/>
          <w:sz w:val="24"/>
          <w:szCs w:val="24"/>
        </w:rPr>
      </w:pPr>
    </w:p>
    <w:p w:rsidR="0081528E" w:rsidRPr="00CC4EA7" w:rsidRDefault="0081528E" w:rsidP="00D14E4D">
      <w:pPr>
        <w:jc w:val="both"/>
        <w:rPr>
          <w:b/>
          <w:sz w:val="24"/>
          <w:szCs w:val="24"/>
        </w:rPr>
      </w:pPr>
      <w:r w:rsidRPr="00CC4EA7">
        <w:rPr>
          <w:b/>
          <w:sz w:val="24"/>
          <w:szCs w:val="24"/>
        </w:rPr>
        <w:t>Opis poslova:</w:t>
      </w:r>
    </w:p>
    <w:p w:rsidR="0081528E" w:rsidRPr="00CC4EA7" w:rsidRDefault="0081528E" w:rsidP="00D14E4D">
      <w:pPr>
        <w:jc w:val="both"/>
        <w:rPr>
          <w:sz w:val="24"/>
          <w:szCs w:val="24"/>
        </w:rPr>
      </w:pPr>
      <w:r w:rsidRPr="00CC4EA7">
        <w:rPr>
          <w:sz w:val="24"/>
          <w:szCs w:val="24"/>
        </w:rPr>
        <w:t>Poslovi ovog radnog mjesta obavljaju se na osnovu Zakona o osnovnom odgoju i obrazovanju, propisa koje donosi ministar/ministrica, a koji se odnose na   realizaciju nastavnog rada i procesa, Pedagoških standarda i normativa za osnovno obrazovanje, nastavnog plana i programa za osnovni odgoj i obrazovanje, Godišnjeg programa rada Škole i drugih zakona i propisa koji tretiraju nadležnosti pomoćnika direktora.</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učestvuje u izradi nacrta Godišnjeg plana i programa obrazovno odgojnog rada Škole, </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izrađuje studijsko-analitičke zadatke na unapređenju obrazovno odgojnog rada škole, </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u saradnji sa direktorom planira, priprema i vodi sjednice stručnih organa škole, </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planira individualno i kolektivno stručno usavršavanje nastavnika i stručni saradnika, </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obavlja i druge poslove utvrđene Pedagoškim standardima i normativima, Pravilima Škole i koje mu stavi u zadatak direktor škole, </w:t>
      </w:r>
    </w:p>
    <w:p w:rsidR="00C310E4" w:rsidRPr="00CC4EA7" w:rsidRDefault="00C310E4" w:rsidP="00D14E4D">
      <w:pPr>
        <w:numPr>
          <w:ilvl w:val="0"/>
          <w:numId w:val="4"/>
        </w:numPr>
        <w:spacing w:after="200"/>
        <w:contextualSpacing/>
        <w:jc w:val="both"/>
        <w:rPr>
          <w:sz w:val="24"/>
          <w:szCs w:val="24"/>
        </w:rPr>
      </w:pPr>
      <w:r w:rsidRPr="00CC4EA7">
        <w:rPr>
          <w:sz w:val="24"/>
          <w:szCs w:val="24"/>
        </w:rPr>
        <w:t xml:space="preserve">obavlja uži stručni nadzor nastavnika i stručnih saradnika u smjeni u kojoj radi i u suprotnoj smjeni ako je direktor odsutan, </w:t>
      </w:r>
    </w:p>
    <w:p w:rsidR="00C310E4" w:rsidRPr="00CC4EA7" w:rsidRDefault="00C310E4" w:rsidP="00D14E4D">
      <w:pPr>
        <w:numPr>
          <w:ilvl w:val="0"/>
          <w:numId w:val="4"/>
        </w:numPr>
        <w:spacing w:after="200"/>
        <w:contextualSpacing/>
        <w:jc w:val="both"/>
        <w:rPr>
          <w:sz w:val="24"/>
          <w:szCs w:val="24"/>
        </w:rPr>
      </w:pPr>
      <w:r w:rsidRPr="00CC4EA7">
        <w:rPr>
          <w:sz w:val="24"/>
          <w:szCs w:val="24"/>
        </w:rPr>
        <w:t>zamjenjuje direktora za vrijeme njegove odsutnosti.</w:t>
      </w:r>
    </w:p>
    <w:p w:rsidR="001731F8" w:rsidRPr="00CC4EA7" w:rsidRDefault="001731F8" w:rsidP="00D14E4D">
      <w:pPr>
        <w:jc w:val="both"/>
        <w:rPr>
          <w:sz w:val="24"/>
          <w:szCs w:val="24"/>
        </w:rPr>
      </w:pPr>
    </w:p>
    <w:tbl>
      <w:tblPr>
        <w:tblStyle w:val="TableGrid"/>
        <w:tblW w:w="0" w:type="auto"/>
        <w:tblLook w:val="04A0" w:firstRow="1" w:lastRow="0" w:firstColumn="1" w:lastColumn="0" w:noHBand="0" w:noVBand="1"/>
      </w:tblPr>
      <w:tblGrid>
        <w:gridCol w:w="2608"/>
        <w:gridCol w:w="6464"/>
      </w:tblGrid>
      <w:tr w:rsidR="001731F8" w:rsidRPr="00CC4EA7" w:rsidTr="00C310E4">
        <w:trPr>
          <w:trHeight w:val="2140"/>
        </w:trPr>
        <w:tc>
          <w:tcPr>
            <w:tcW w:w="2660" w:type="dxa"/>
            <w:tcBorders>
              <w:top w:val="nil"/>
              <w:left w:val="nil"/>
              <w:bottom w:val="nil"/>
              <w:right w:val="nil"/>
            </w:tcBorders>
          </w:tcPr>
          <w:p w:rsidR="001731F8" w:rsidRPr="00CC4EA7" w:rsidRDefault="001731F8" w:rsidP="00D14E4D">
            <w:pPr>
              <w:jc w:val="both"/>
              <w:rPr>
                <w:b/>
                <w:sz w:val="24"/>
                <w:szCs w:val="24"/>
              </w:rPr>
            </w:pPr>
            <w:r w:rsidRPr="00CC4EA7">
              <w:rPr>
                <w:b/>
                <w:sz w:val="24"/>
                <w:szCs w:val="24"/>
              </w:rPr>
              <w:t xml:space="preserve">Uslovi za vršenje poslova </w:t>
            </w:r>
          </w:p>
        </w:tc>
        <w:tc>
          <w:tcPr>
            <w:tcW w:w="6628" w:type="dxa"/>
            <w:tcBorders>
              <w:top w:val="nil"/>
              <w:left w:val="nil"/>
              <w:bottom w:val="nil"/>
              <w:right w:val="nil"/>
            </w:tcBorders>
          </w:tcPr>
          <w:p w:rsidR="001731F8" w:rsidRPr="00CC4EA7" w:rsidRDefault="001731F8" w:rsidP="00D14E4D">
            <w:pPr>
              <w:jc w:val="both"/>
              <w:rPr>
                <w:sz w:val="24"/>
                <w:szCs w:val="24"/>
              </w:rPr>
            </w:pPr>
            <w:r w:rsidRPr="00CC4EA7">
              <w:rPr>
                <w:sz w:val="24"/>
                <w:szCs w:val="24"/>
              </w:rPr>
              <w:t>VSS-VII stepen stručne spreme. Za pomoćnika direktora osnovne škole može biti imenovano lice koje, osim općih uslova u pogledu stručne spreme ispunjava uvjete za nastavnika ili pedagoga škole u koju konkuriše i ima najmanje 8 godina radnog iskustva i od toga najmanje 5 godina na poslovima u nastavi ili na pedagoško – psihološkim poslovima, te ima najmanje VII stepen stručne spreme, odnosno završen najmanje II ciklus bolonjskog visokoobrazovnog procesa i ima najmanje zvanje mentor. Položen stručni ispit.</w:t>
            </w:r>
          </w:p>
        </w:tc>
      </w:tr>
      <w:tr w:rsidR="001731F8" w:rsidRPr="00CC4EA7" w:rsidTr="00C310E4">
        <w:trPr>
          <w:trHeight w:val="1433"/>
        </w:trPr>
        <w:tc>
          <w:tcPr>
            <w:tcW w:w="2660" w:type="dxa"/>
            <w:tcBorders>
              <w:top w:val="nil"/>
              <w:left w:val="nil"/>
              <w:bottom w:val="nil"/>
              <w:right w:val="nil"/>
            </w:tcBorders>
          </w:tcPr>
          <w:p w:rsidR="001731F8" w:rsidRPr="00CC4EA7" w:rsidRDefault="001731F8" w:rsidP="00D14E4D">
            <w:pPr>
              <w:jc w:val="both"/>
              <w:rPr>
                <w:b/>
                <w:sz w:val="24"/>
                <w:szCs w:val="24"/>
              </w:rPr>
            </w:pPr>
            <w:r w:rsidRPr="00CC4EA7">
              <w:rPr>
                <w:b/>
                <w:sz w:val="24"/>
                <w:szCs w:val="24"/>
              </w:rPr>
              <w:t>Status izvršioca</w:t>
            </w:r>
          </w:p>
        </w:tc>
        <w:tc>
          <w:tcPr>
            <w:tcW w:w="6628" w:type="dxa"/>
            <w:tcBorders>
              <w:top w:val="nil"/>
              <w:left w:val="nil"/>
              <w:bottom w:val="nil"/>
              <w:right w:val="nil"/>
            </w:tcBorders>
          </w:tcPr>
          <w:p w:rsidR="001731F8" w:rsidRPr="00CC4EA7" w:rsidRDefault="001731F8" w:rsidP="00D14E4D">
            <w:pPr>
              <w:jc w:val="both"/>
              <w:rPr>
                <w:sz w:val="24"/>
                <w:szCs w:val="24"/>
              </w:rPr>
            </w:pPr>
            <w:r w:rsidRPr="00CC4EA7">
              <w:rPr>
                <w:sz w:val="24"/>
                <w:szCs w:val="24"/>
              </w:rPr>
              <w:t>Pomoćnik direktora:  reizborno - mandat 4 godine i može biti ponovo imenovan. Pomoćnik direktora postavlja se na to mjesto na period trajanja mandata direktora škole, uz obavezu potvrđivanja postavljanja ili provođenja procedure izbora za svaki naredni mandat istog ili drugog direktora</w:t>
            </w:r>
          </w:p>
        </w:tc>
      </w:tr>
      <w:tr w:rsidR="001731F8" w:rsidRPr="00CC4EA7" w:rsidTr="00C310E4">
        <w:trPr>
          <w:trHeight w:val="419"/>
        </w:trPr>
        <w:tc>
          <w:tcPr>
            <w:tcW w:w="2660" w:type="dxa"/>
            <w:tcBorders>
              <w:top w:val="nil"/>
              <w:left w:val="nil"/>
              <w:bottom w:val="nil"/>
              <w:right w:val="nil"/>
            </w:tcBorders>
          </w:tcPr>
          <w:p w:rsidR="001731F8" w:rsidRPr="00CC4EA7" w:rsidRDefault="001731F8" w:rsidP="00D14E4D">
            <w:pPr>
              <w:jc w:val="both"/>
              <w:rPr>
                <w:b/>
                <w:sz w:val="24"/>
                <w:szCs w:val="24"/>
              </w:rPr>
            </w:pPr>
            <w:r w:rsidRPr="00CC4EA7">
              <w:rPr>
                <w:b/>
                <w:sz w:val="24"/>
                <w:szCs w:val="24"/>
              </w:rPr>
              <w:t xml:space="preserve">Pozicija radnog mjesta </w:t>
            </w:r>
          </w:p>
        </w:tc>
        <w:tc>
          <w:tcPr>
            <w:tcW w:w="6628" w:type="dxa"/>
            <w:tcBorders>
              <w:top w:val="nil"/>
              <w:left w:val="nil"/>
              <w:bottom w:val="nil"/>
              <w:right w:val="nil"/>
            </w:tcBorders>
          </w:tcPr>
          <w:p w:rsidR="001731F8" w:rsidRPr="00CC4EA7" w:rsidRDefault="001731F8" w:rsidP="00D14E4D">
            <w:pPr>
              <w:jc w:val="both"/>
              <w:rPr>
                <w:sz w:val="24"/>
                <w:szCs w:val="24"/>
              </w:rPr>
            </w:pPr>
            <w:r w:rsidRPr="00CC4EA7">
              <w:rPr>
                <w:sz w:val="24"/>
                <w:szCs w:val="24"/>
              </w:rPr>
              <w:t>Pomoćnik direktora</w:t>
            </w:r>
          </w:p>
        </w:tc>
      </w:tr>
      <w:tr w:rsidR="001731F8" w:rsidRPr="00CC4EA7" w:rsidTr="001731F8">
        <w:tc>
          <w:tcPr>
            <w:tcW w:w="2660" w:type="dxa"/>
            <w:tcBorders>
              <w:top w:val="nil"/>
              <w:left w:val="nil"/>
              <w:bottom w:val="nil"/>
              <w:right w:val="nil"/>
            </w:tcBorders>
          </w:tcPr>
          <w:p w:rsidR="001731F8" w:rsidRPr="00CC4EA7" w:rsidRDefault="001731F8" w:rsidP="00D14E4D">
            <w:pPr>
              <w:jc w:val="both"/>
              <w:rPr>
                <w:b/>
                <w:sz w:val="24"/>
                <w:szCs w:val="24"/>
              </w:rPr>
            </w:pPr>
            <w:r w:rsidRPr="00CC4EA7">
              <w:rPr>
                <w:b/>
                <w:sz w:val="24"/>
                <w:szCs w:val="24"/>
              </w:rPr>
              <w:t>Broj izvršilaca</w:t>
            </w:r>
          </w:p>
        </w:tc>
        <w:tc>
          <w:tcPr>
            <w:tcW w:w="6628" w:type="dxa"/>
            <w:tcBorders>
              <w:top w:val="nil"/>
              <w:left w:val="nil"/>
              <w:bottom w:val="nil"/>
              <w:right w:val="nil"/>
            </w:tcBorders>
          </w:tcPr>
          <w:p w:rsidR="001731F8" w:rsidRPr="00CC4EA7" w:rsidRDefault="001731F8" w:rsidP="00D14E4D">
            <w:pPr>
              <w:jc w:val="both"/>
              <w:rPr>
                <w:sz w:val="24"/>
                <w:szCs w:val="24"/>
              </w:rPr>
            </w:pPr>
            <w:r w:rsidRPr="00CC4EA7">
              <w:rPr>
                <w:sz w:val="24"/>
                <w:szCs w:val="24"/>
              </w:rPr>
              <w:t>1 (jedan)</w:t>
            </w:r>
          </w:p>
        </w:tc>
      </w:tr>
    </w:tbl>
    <w:p w:rsidR="001731F8" w:rsidRPr="00CC4EA7" w:rsidRDefault="001731F8" w:rsidP="00D14E4D">
      <w:pPr>
        <w:jc w:val="both"/>
        <w:rPr>
          <w:sz w:val="24"/>
          <w:szCs w:val="24"/>
        </w:rPr>
      </w:pPr>
    </w:p>
    <w:p w:rsidR="00454F63" w:rsidRPr="00CC4EA7" w:rsidRDefault="00454F63" w:rsidP="00D14E4D">
      <w:pPr>
        <w:jc w:val="both"/>
        <w:rPr>
          <w:sz w:val="24"/>
          <w:szCs w:val="24"/>
        </w:rPr>
      </w:pPr>
    </w:p>
    <w:p w:rsidR="003F466C" w:rsidRPr="00CC4EA7" w:rsidRDefault="003F466C" w:rsidP="00D14E4D">
      <w:pPr>
        <w:jc w:val="both"/>
        <w:rPr>
          <w:sz w:val="24"/>
          <w:szCs w:val="24"/>
        </w:rPr>
      </w:pPr>
    </w:p>
    <w:p w:rsidR="00454F63" w:rsidRPr="00CC4EA7" w:rsidRDefault="00454F63" w:rsidP="00D14E4D">
      <w:pPr>
        <w:contextualSpacing/>
        <w:jc w:val="both"/>
        <w:rPr>
          <w:rFonts w:eastAsiaTheme="minorHAnsi"/>
          <w:b/>
          <w:sz w:val="24"/>
          <w:szCs w:val="24"/>
          <w:lang w:val="bs-Latn-BA" w:eastAsia="en-US"/>
        </w:rPr>
      </w:pPr>
      <w:r w:rsidRPr="00CC4EA7">
        <w:rPr>
          <w:rFonts w:eastAsiaTheme="minorHAnsi"/>
          <w:b/>
          <w:sz w:val="24"/>
          <w:szCs w:val="24"/>
          <w:lang w:val="bs-Latn-BA" w:eastAsia="en-US"/>
        </w:rPr>
        <w:t>B) STRUČNI SARADNICI</w:t>
      </w:r>
    </w:p>
    <w:p w:rsidR="00454F63" w:rsidRPr="00CC4EA7" w:rsidRDefault="00454F63" w:rsidP="00D14E4D">
      <w:pPr>
        <w:contextualSpacing/>
        <w:jc w:val="both"/>
        <w:rPr>
          <w:rFonts w:eastAsiaTheme="minorHAnsi"/>
          <w:sz w:val="24"/>
          <w:szCs w:val="24"/>
          <w:lang w:val="bs-Latn-BA" w:eastAsia="en-US"/>
        </w:rPr>
      </w:pPr>
    </w:p>
    <w:p w:rsidR="00454F63" w:rsidRPr="00CC4EA7" w:rsidRDefault="00454F63" w:rsidP="00D14E4D">
      <w:pPr>
        <w:contextualSpacing/>
        <w:jc w:val="both"/>
        <w:rPr>
          <w:rFonts w:eastAsiaTheme="minorHAnsi"/>
          <w:b/>
          <w:sz w:val="24"/>
          <w:szCs w:val="24"/>
          <w:lang w:val="bs-Latn-BA" w:eastAsia="en-US"/>
        </w:rPr>
      </w:pPr>
      <w:r w:rsidRPr="00CC4EA7">
        <w:rPr>
          <w:rFonts w:eastAsiaTheme="minorHAnsi"/>
          <w:b/>
          <w:sz w:val="24"/>
          <w:szCs w:val="24"/>
          <w:lang w:val="bs-Latn-BA" w:eastAsia="en-US"/>
        </w:rPr>
        <w:t xml:space="preserve">3. PEDAGOG </w:t>
      </w:r>
    </w:p>
    <w:p w:rsidR="00454F63" w:rsidRPr="00CC4EA7" w:rsidRDefault="00454F63" w:rsidP="00D14E4D">
      <w:pPr>
        <w:contextualSpacing/>
        <w:jc w:val="both"/>
        <w:rPr>
          <w:rFonts w:eastAsiaTheme="minorHAnsi"/>
          <w:b/>
          <w:sz w:val="24"/>
          <w:szCs w:val="24"/>
          <w:lang w:val="bs-Latn-BA" w:eastAsia="en-US"/>
        </w:rPr>
      </w:pPr>
    </w:p>
    <w:p w:rsidR="00454F63" w:rsidRPr="00CC4EA7" w:rsidRDefault="00454F63"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Zakona o osnovnom odgoju i obrazovanju, propisa koje donosi ministar, a koji se odnose na realizaciju nastavnog rada i procesa, Pedagoških standarda i normativa za osnovno obrazovanje, u dijelu koji se odnosi na obavljanje poslova pedagoga, Nastavnog plana i programa za osnovni odgoj i obrazovanje, Godišnjeg programa rada škole i drugih zaduženja dobijenih od strane direktora škole,a koja se odnose na poslove koji po prirodi posla spadaju u poslove pedagoga.</w:t>
      </w:r>
    </w:p>
    <w:p w:rsidR="00454F63" w:rsidRPr="00CC4EA7" w:rsidRDefault="00454F63" w:rsidP="00D14E4D">
      <w:pPr>
        <w:contextualSpacing/>
        <w:jc w:val="both"/>
        <w:rPr>
          <w:rFonts w:eastAsiaTheme="minorHAnsi"/>
          <w:sz w:val="24"/>
          <w:szCs w:val="24"/>
          <w:lang w:val="bs-Latn-BA" w:eastAsia="en-US"/>
        </w:rPr>
      </w:pPr>
    </w:p>
    <w:p w:rsidR="00454F63" w:rsidRPr="00CC4EA7" w:rsidRDefault="00454F63" w:rsidP="00D14E4D">
      <w:pPr>
        <w:numPr>
          <w:ilvl w:val="0"/>
          <w:numId w:val="5"/>
        </w:numPr>
        <w:spacing w:after="200"/>
        <w:contextualSpacing/>
        <w:jc w:val="both"/>
        <w:rPr>
          <w:sz w:val="24"/>
          <w:szCs w:val="24"/>
        </w:rPr>
      </w:pPr>
      <w:r w:rsidRPr="00CC4EA7">
        <w:rPr>
          <w:sz w:val="24"/>
          <w:szCs w:val="24"/>
        </w:rPr>
        <w:t>koncepcijsko-programski zadaci,</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učestvuje u planiranju, programiranju, ostvarenju i analizi odgojnog rada, rada škole, </w:t>
      </w:r>
    </w:p>
    <w:p w:rsidR="00454F63" w:rsidRPr="00CC4EA7" w:rsidRDefault="00454F63" w:rsidP="00D14E4D">
      <w:pPr>
        <w:numPr>
          <w:ilvl w:val="0"/>
          <w:numId w:val="5"/>
        </w:numPr>
        <w:spacing w:after="200"/>
        <w:contextualSpacing/>
        <w:jc w:val="both"/>
        <w:rPr>
          <w:sz w:val="24"/>
          <w:szCs w:val="24"/>
        </w:rPr>
      </w:pPr>
      <w:r w:rsidRPr="00CC4EA7">
        <w:rPr>
          <w:sz w:val="24"/>
          <w:szCs w:val="24"/>
        </w:rPr>
        <w:t>predlaže mjere za unapređenje rada kroz analize i istraživački rad,</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stručni rad sa nastavnicima i stručnim organima škole, </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rad sa učenicima i učeničkim organizacijama, </w:t>
      </w:r>
    </w:p>
    <w:p w:rsidR="00454F63" w:rsidRPr="00CC4EA7" w:rsidRDefault="00454F63" w:rsidP="00D14E4D">
      <w:pPr>
        <w:numPr>
          <w:ilvl w:val="0"/>
          <w:numId w:val="5"/>
        </w:numPr>
        <w:spacing w:after="200"/>
        <w:contextualSpacing/>
        <w:jc w:val="both"/>
        <w:rPr>
          <w:sz w:val="24"/>
          <w:szCs w:val="24"/>
        </w:rPr>
      </w:pPr>
      <w:r w:rsidRPr="00CC4EA7">
        <w:rPr>
          <w:sz w:val="24"/>
          <w:szCs w:val="24"/>
        </w:rPr>
        <w:t>rad na unaprijeđenju nastave,</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sarađuje sa institucijama,socijalnom i zdravstvenom službom, </w:t>
      </w:r>
    </w:p>
    <w:p w:rsidR="00454F63" w:rsidRPr="00CC4EA7" w:rsidRDefault="00454F63" w:rsidP="00D14E4D">
      <w:pPr>
        <w:numPr>
          <w:ilvl w:val="0"/>
          <w:numId w:val="5"/>
        </w:numPr>
        <w:spacing w:after="200"/>
        <w:contextualSpacing/>
        <w:jc w:val="both"/>
        <w:rPr>
          <w:sz w:val="24"/>
          <w:szCs w:val="24"/>
        </w:rPr>
      </w:pPr>
      <w:r w:rsidRPr="00CC4EA7">
        <w:rPr>
          <w:sz w:val="24"/>
          <w:szCs w:val="24"/>
        </w:rPr>
        <w:t>usko sarađuje sa direktorom, pomoćnikom direktora, sekretarom  i nastavnicima razredne i predmetne nastave, i predlaže mjere za veću efikasnost rada -savjetima i drugim oblicima rada,</w:t>
      </w:r>
    </w:p>
    <w:p w:rsidR="00454F63" w:rsidRPr="00CC4EA7" w:rsidRDefault="00454F63" w:rsidP="00D14E4D">
      <w:pPr>
        <w:numPr>
          <w:ilvl w:val="0"/>
          <w:numId w:val="5"/>
        </w:numPr>
        <w:spacing w:after="200"/>
        <w:contextualSpacing/>
        <w:jc w:val="both"/>
        <w:rPr>
          <w:sz w:val="24"/>
          <w:szCs w:val="24"/>
        </w:rPr>
      </w:pPr>
      <w:r w:rsidRPr="00CC4EA7">
        <w:rPr>
          <w:sz w:val="24"/>
          <w:szCs w:val="24"/>
        </w:rPr>
        <w:t>rad na profesionalnoj orjentaciji učenika, na humanizaciji odnosa među učenicima,</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saradnja sa roditeljima-organizovanje i neposredan rad, </w:t>
      </w:r>
    </w:p>
    <w:p w:rsidR="00454F63" w:rsidRPr="00CC4EA7" w:rsidRDefault="00454F63" w:rsidP="00D14E4D">
      <w:pPr>
        <w:numPr>
          <w:ilvl w:val="0"/>
          <w:numId w:val="5"/>
        </w:numPr>
        <w:spacing w:after="200"/>
        <w:contextualSpacing/>
        <w:jc w:val="both"/>
        <w:rPr>
          <w:sz w:val="24"/>
          <w:szCs w:val="24"/>
        </w:rPr>
      </w:pPr>
      <w:r w:rsidRPr="00CC4EA7">
        <w:rPr>
          <w:sz w:val="24"/>
          <w:szCs w:val="24"/>
        </w:rPr>
        <w:t>vođenje pedagoško -psihološke dokumentacije, personalni dosjei učenika, pedagoški karton učenika,</w:t>
      </w:r>
    </w:p>
    <w:p w:rsidR="00454F63" w:rsidRPr="00CC4EA7" w:rsidRDefault="00454F63" w:rsidP="00D14E4D">
      <w:pPr>
        <w:numPr>
          <w:ilvl w:val="0"/>
          <w:numId w:val="5"/>
        </w:numPr>
        <w:spacing w:after="200"/>
        <w:contextualSpacing/>
        <w:jc w:val="both"/>
        <w:rPr>
          <w:sz w:val="24"/>
          <w:szCs w:val="24"/>
        </w:rPr>
      </w:pPr>
      <w:r w:rsidRPr="00CC4EA7">
        <w:rPr>
          <w:sz w:val="24"/>
          <w:szCs w:val="24"/>
        </w:rPr>
        <w:t>ispitivanje zrelosti djece za upis u prvi razred osnovne škole,</w:t>
      </w:r>
    </w:p>
    <w:p w:rsidR="00454F63" w:rsidRPr="00CC4EA7" w:rsidRDefault="00454F63" w:rsidP="00D14E4D">
      <w:pPr>
        <w:numPr>
          <w:ilvl w:val="0"/>
          <w:numId w:val="5"/>
        </w:numPr>
        <w:spacing w:after="200"/>
        <w:contextualSpacing/>
        <w:jc w:val="both"/>
        <w:rPr>
          <w:sz w:val="24"/>
          <w:szCs w:val="24"/>
        </w:rPr>
      </w:pPr>
      <w:r w:rsidRPr="00CC4EA7">
        <w:rPr>
          <w:sz w:val="24"/>
          <w:szCs w:val="24"/>
        </w:rPr>
        <w:t>planira individualno i kolektivno stručno usavršavanje nastavnika i stručnih saradnika,</w:t>
      </w:r>
    </w:p>
    <w:p w:rsidR="00454F63" w:rsidRPr="00CC4EA7" w:rsidRDefault="00454F63" w:rsidP="00D14E4D">
      <w:pPr>
        <w:numPr>
          <w:ilvl w:val="0"/>
          <w:numId w:val="5"/>
        </w:numPr>
        <w:spacing w:after="200"/>
        <w:contextualSpacing/>
        <w:jc w:val="both"/>
        <w:rPr>
          <w:sz w:val="24"/>
          <w:szCs w:val="24"/>
        </w:rPr>
      </w:pPr>
      <w:r w:rsidRPr="00CC4EA7">
        <w:rPr>
          <w:sz w:val="24"/>
          <w:szCs w:val="24"/>
        </w:rPr>
        <w:t>istraživanja u praksi školskog pedagoga,</w:t>
      </w:r>
    </w:p>
    <w:p w:rsidR="00454F63" w:rsidRPr="00CC4EA7" w:rsidRDefault="00454F63" w:rsidP="00D14E4D">
      <w:pPr>
        <w:numPr>
          <w:ilvl w:val="0"/>
          <w:numId w:val="5"/>
        </w:numPr>
        <w:spacing w:after="200"/>
        <w:contextualSpacing/>
        <w:jc w:val="both"/>
        <w:rPr>
          <w:sz w:val="24"/>
          <w:szCs w:val="24"/>
        </w:rPr>
      </w:pPr>
      <w:r w:rsidRPr="00CC4EA7">
        <w:rPr>
          <w:sz w:val="24"/>
          <w:szCs w:val="24"/>
        </w:rPr>
        <w:t>pedagoško-psiholiška praksa studenata nastavnih fakulteta,</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učestvuje u radu komisija vezanih za rad škole, </w:t>
      </w:r>
    </w:p>
    <w:p w:rsidR="00454F63" w:rsidRPr="00CC4EA7" w:rsidRDefault="00454F63" w:rsidP="00D14E4D">
      <w:pPr>
        <w:numPr>
          <w:ilvl w:val="0"/>
          <w:numId w:val="5"/>
        </w:numPr>
        <w:spacing w:after="200"/>
        <w:contextualSpacing/>
        <w:jc w:val="both"/>
        <w:rPr>
          <w:sz w:val="24"/>
          <w:szCs w:val="24"/>
        </w:rPr>
      </w:pPr>
      <w:r w:rsidRPr="00CC4EA7">
        <w:rPr>
          <w:sz w:val="24"/>
          <w:szCs w:val="24"/>
        </w:rPr>
        <w:t>rad u stručnom timu za inkluzivnu podršku,</w:t>
      </w:r>
    </w:p>
    <w:p w:rsidR="00454F63" w:rsidRPr="00CC4EA7" w:rsidRDefault="00454F63" w:rsidP="00D14E4D">
      <w:pPr>
        <w:numPr>
          <w:ilvl w:val="0"/>
          <w:numId w:val="5"/>
        </w:numPr>
        <w:spacing w:after="200"/>
        <w:contextualSpacing/>
        <w:jc w:val="both"/>
        <w:rPr>
          <w:sz w:val="24"/>
          <w:szCs w:val="24"/>
        </w:rPr>
      </w:pPr>
      <w:r w:rsidRPr="00CC4EA7">
        <w:rPr>
          <w:sz w:val="24"/>
          <w:szCs w:val="24"/>
        </w:rPr>
        <w:t xml:space="preserve">obavlja i druge poslove iz svoje struke prema Nastavnom planu i programu i poslove po </w:t>
      </w:r>
      <w:proofErr w:type="gramStart"/>
      <w:r w:rsidRPr="00CC4EA7">
        <w:rPr>
          <w:sz w:val="24"/>
          <w:szCs w:val="24"/>
        </w:rPr>
        <w:t>nalogu  direktora</w:t>
      </w:r>
      <w:proofErr w:type="gramEnd"/>
      <w:r w:rsidRPr="00CC4EA7">
        <w:rPr>
          <w:sz w:val="24"/>
          <w:szCs w:val="24"/>
        </w:rPr>
        <w:t xml:space="preserve"> škole, u skladu sa kompetencijama.</w:t>
      </w:r>
    </w:p>
    <w:p w:rsidR="00454F63" w:rsidRPr="00CC4EA7" w:rsidRDefault="00454F63" w:rsidP="00D14E4D">
      <w:pPr>
        <w:contextualSpacing/>
        <w:jc w:val="both"/>
        <w:rPr>
          <w:rFonts w:eastAsiaTheme="minorHAnsi"/>
          <w:sz w:val="24"/>
          <w:szCs w:val="24"/>
          <w:lang w:val="bs-Latn-BA" w:eastAsia="en-US"/>
        </w:rPr>
      </w:pPr>
    </w:p>
    <w:tbl>
      <w:tblPr>
        <w:tblStyle w:val="TableGrid1"/>
        <w:tblW w:w="0" w:type="auto"/>
        <w:tblLook w:val="04A0" w:firstRow="1" w:lastRow="0" w:firstColumn="1" w:lastColumn="0" w:noHBand="0" w:noVBand="1"/>
      </w:tblPr>
      <w:tblGrid>
        <w:gridCol w:w="2606"/>
        <w:gridCol w:w="6466"/>
      </w:tblGrid>
      <w:tr w:rsidR="00454F63" w:rsidRPr="00CC4EA7" w:rsidTr="00454F63">
        <w:tc>
          <w:tcPr>
            <w:tcW w:w="2660" w:type="dxa"/>
            <w:tcBorders>
              <w:top w:val="nil"/>
              <w:left w:val="nil"/>
              <w:bottom w:val="nil"/>
              <w:right w:val="nil"/>
            </w:tcBorders>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Borders>
              <w:top w:val="nil"/>
              <w:left w:val="nil"/>
              <w:bottom w:val="nil"/>
              <w:right w:val="nil"/>
            </w:tcBorders>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VSS – VII stepen stručne spreme ili završen II stepen bolonjskog ciklusa za profil pedagoga ili pedagoga/psihologa.</w:t>
            </w:r>
          </w:p>
        </w:tc>
      </w:tr>
      <w:tr w:rsidR="00454F63" w:rsidRPr="00CC4EA7" w:rsidTr="00454F63">
        <w:tc>
          <w:tcPr>
            <w:tcW w:w="2660" w:type="dxa"/>
            <w:tcBorders>
              <w:top w:val="nil"/>
              <w:left w:val="nil"/>
              <w:bottom w:val="nil"/>
              <w:right w:val="nil"/>
            </w:tcBorders>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Borders>
              <w:top w:val="nil"/>
              <w:left w:val="nil"/>
              <w:bottom w:val="nil"/>
              <w:right w:val="nil"/>
            </w:tcBorders>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 status nije promjenjljiv</w:t>
            </w:r>
          </w:p>
        </w:tc>
      </w:tr>
      <w:tr w:rsidR="00454F63" w:rsidRPr="00CC4EA7" w:rsidTr="00454F63">
        <w:tc>
          <w:tcPr>
            <w:tcW w:w="2660" w:type="dxa"/>
            <w:tcBorders>
              <w:top w:val="nil"/>
              <w:left w:val="nil"/>
              <w:bottom w:val="nil"/>
              <w:right w:val="nil"/>
            </w:tcBorders>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Borders>
              <w:top w:val="nil"/>
              <w:left w:val="nil"/>
              <w:bottom w:val="nil"/>
              <w:right w:val="nil"/>
            </w:tcBorders>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Pedagog škole</w:t>
            </w:r>
          </w:p>
        </w:tc>
      </w:tr>
      <w:tr w:rsidR="00454F63" w:rsidRPr="00CC4EA7" w:rsidTr="00454F63">
        <w:tc>
          <w:tcPr>
            <w:tcW w:w="2660" w:type="dxa"/>
            <w:tcBorders>
              <w:top w:val="nil"/>
              <w:left w:val="nil"/>
              <w:bottom w:val="nil"/>
              <w:right w:val="nil"/>
            </w:tcBorders>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Borders>
              <w:top w:val="nil"/>
              <w:left w:val="nil"/>
              <w:bottom w:val="nil"/>
              <w:right w:val="nil"/>
            </w:tcBorders>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454F63" w:rsidRPr="00CC4EA7" w:rsidRDefault="00454F63" w:rsidP="00D14E4D">
      <w:pPr>
        <w:contextualSpacing/>
        <w:jc w:val="both"/>
        <w:rPr>
          <w:rFonts w:eastAsiaTheme="minorHAnsi"/>
          <w:sz w:val="24"/>
          <w:szCs w:val="24"/>
          <w:lang w:val="bs-Latn-BA" w:eastAsia="en-US"/>
        </w:rPr>
      </w:pPr>
    </w:p>
    <w:p w:rsidR="00454F63" w:rsidRPr="00CC4EA7" w:rsidRDefault="00454F63" w:rsidP="00D14E4D">
      <w:pPr>
        <w:contextualSpacing/>
        <w:jc w:val="both"/>
        <w:rPr>
          <w:rFonts w:eastAsiaTheme="minorHAnsi"/>
          <w:sz w:val="24"/>
          <w:szCs w:val="24"/>
          <w:lang w:val="bs-Latn-BA" w:eastAsia="en-US"/>
        </w:rPr>
      </w:pPr>
    </w:p>
    <w:p w:rsidR="00454F63" w:rsidRPr="00CC4EA7" w:rsidRDefault="00454F63"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4. PSIHOLOG</w:t>
      </w:r>
      <w:r w:rsidRPr="00CC4EA7">
        <w:rPr>
          <w:rFonts w:eastAsiaTheme="minorHAnsi"/>
          <w:sz w:val="24"/>
          <w:szCs w:val="24"/>
          <w:lang w:val="bs-Latn-BA" w:eastAsia="en-US"/>
        </w:rPr>
        <w:t xml:space="preserve"> </w:t>
      </w:r>
    </w:p>
    <w:p w:rsidR="00454F63" w:rsidRPr="00CC4EA7" w:rsidRDefault="00454F63" w:rsidP="00D14E4D">
      <w:pPr>
        <w:contextualSpacing/>
        <w:jc w:val="both"/>
        <w:rPr>
          <w:rFonts w:eastAsiaTheme="minorHAnsi"/>
          <w:b/>
          <w:sz w:val="24"/>
          <w:szCs w:val="24"/>
          <w:lang w:val="bs-Latn-BA" w:eastAsia="en-US"/>
        </w:rPr>
      </w:pPr>
    </w:p>
    <w:p w:rsidR="00454F63" w:rsidRPr="00CC4EA7" w:rsidRDefault="00454F63"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454F63" w:rsidRPr="00CC4EA7" w:rsidRDefault="00454F63" w:rsidP="00D14E4D">
      <w:pPr>
        <w:contextualSpacing/>
        <w:jc w:val="both"/>
        <w:rPr>
          <w:rFonts w:eastAsiaTheme="minorHAnsi"/>
          <w:b/>
          <w:sz w:val="24"/>
          <w:szCs w:val="24"/>
          <w:lang w:val="bs-Latn-BA" w:eastAsia="en-US"/>
        </w:rPr>
      </w:pPr>
      <w:r w:rsidRPr="00CC4EA7">
        <w:rPr>
          <w:rFonts w:eastAsiaTheme="minorHAnsi"/>
          <w:sz w:val="24"/>
          <w:szCs w:val="24"/>
          <w:lang w:val="bs-Latn-BA" w:eastAsia="en-US"/>
        </w:rPr>
        <w:t>Poslovi ovog radnog mjesta obavljaju se na osnovu Zakona o osnovnom odgoju i obrazovanju, propisa koje donosi ministar, a koji se odnose na realizaciju nastavnog rada i procesa, Pedagoških standarda i normativa za osnovno obrazovanje, u dijelu koji se odnosi na obavljanje poslova psihologa, Nastavnog plana i programa za osnovni odgoj i obrazovanje, Godišnjeg programa rada škole i drugih zaduženja dobijenih od strane direktora škole,a koja se odnose na poslove koji po prirodi posla spadaju u poslove psihologa.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koncepcijsko-programski zadaci</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lastRenderedPageBreak/>
        <w:t xml:space="preserve">učestvuje u planiranju, programiranju, ostvarenju i analizi odgojnog rada, rada škole,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predlaže mjere za unapređenje rada kroz analize i istraživački rad,</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stručni rad sa nastavnicima i stručnim organima škole,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rad sa učenicima i učeničkim organizacijama,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rad na unaprijeđenju nastave,</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sarađuje sa institucijama,socijalnom i zdravstvenom službom,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usko sarađuje sa direktorom, pomoćnikom direktora, sekretarom  i nastavnicima razredne i predmetne nastave, i predlaže mjere za veću efikasnost rada -savjetima i drugim oblicima rada,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rad na profesionalnoj orjentaciji učenika, na humanizaciji odnosa među učenicima,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saradnja sa roditeljima-organizovanje i neposredan rad,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vođenje pedagoško -psihološke dokumentacije, personalni dosjei učenika, pedagoški karton učenika,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ispitivanje zrelosti djece za upis u prvi razred osnovne škole,</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planira individualno i kolektivno stručno usavršavanje nastavnika i stručnih saradnika,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istraživanja u praksi školskog psihologa,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pedagoško-psiholiška praksa studenata nastavnih fakulteta,</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učestvuje u radu komisija vezanih za rad škole, </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rad u stručnom timu za inkluzivnu podršku,</w:t>
      </w:r>
    </w:p>
    <w:p w:rsidR="00454F63" w:rsidRPr="00CC4EA7" w:rsidRDefault="00454F63" w:rsidP="00D14E4D">
      <w:pPr>
        <w:numPr>
          <w:ilvl w:val="0"/>
          <w:numId w:val="5"/>
        </w:numPr>
        <w:spacing w:after="200"/>
        <w:ind w:left="1495"/>
        <w:contextualSpacing/>
        <w:jc w:val="both"/>
        <w:rPr>
          <w:sz w:val="24"/>
          <w:szCs w:val="24"/>
        </w:rPr>
      </w:pPr>
      <w:r w:rsidRPr="00CC4EA7">
        <w:rPr>
          <w:sz w:val="24"/>
          <w:szCs w:val="24"/>
        </w:rPr>
        <w:t xml:space="preserve">obavlja i druge poslove iz svoje struke prema Nastavnom planu i programu i poslove po </w:t>
      </w:r>
      <w:proofErr w:type="gramStart"/>
      <w:r w:rsidRPr="00CC4EA7">
        <w:rPr>
          <w:sz w:val="24"/>
          <w:szCs w:val="24"/>
        </w:rPr>
        <w:t>nalogu  direktora</w:t>
      </w:r>
      <w:proofErr w:type="gramEnd"/>
      <w:r w:rsidRPr="00CC4EA7">
        <w:rPr>
          <w:sz w:val="24"/>
          <w:szCs w:val="24"/>
        </w:rPr>
        <w:t xml:space="preserve"> škole, u skladu sa kompetencijama.</w:t>
      </w:r>
    </w:p>
    <w:p w:rsidR="00454F63" w:rsidRPr="00CC4EA7" w:rsidRDefault="00454F63" w:rsidP="00D14E4D">
      <w:pPr>
        <w:spacing w:after="200"/>
        <w:ind w:left="1495"/>
        <w:contextualSpacing/>
        <w:jc w:val="both"/>
        <w:rPr>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59"/>
      </w:tblGrid>
      <w:tr w:rsidR="00454F63" w:rsidRPr="00CC4EA7" w:rsidTr="00454F63">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 xml:space="preserve">VSS – VII stepen stručne spreme ili završen II stepen bolonjskog ciklusa za profil psihologa. </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 status nije promjenjljiv</w:t>
            </w:r>
          </w:p>
        </w:tc>
      </w:tr>
      <w:tr w:rsidR="00454F63" w:rsidRPr="00CC4EA7" w:rsidTr="00454F63">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Psiholog  škole</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Prema potrebi </w:t>
            </w:r>
          </w:p>
        </w:tc>
      </w:tr>
    </w:tbl>
    <w:p w:rsidR="001731F8" w:rsidRPr="00CC4EA7" w:rsidRDefault="001731F8" w:rsidP="00D14E4D">
      <w:pPr>
        <w:jc w:val="both"/>
        <w:rPr>
          <w:sz w:val="24"/>
          <w:szCs w:val="24"/>
        </w:rPr>
      </w:pPr>
    </w:p>
    <w:p w:rsidR="003F466C" w:rsidRPr="00CC4EA7" w:rsidRDefault="003F466C" w:rsidP="00D14E4D">
      <w:pPr>
        <w:jc w:val="both"/>
        <w:rPr>
          <w:sz w:val="24"/>
          <w:szCs w:val="24"/>
        </w:rPr>
      </w:pPr>
    </w:p>
    <w:p w:rsidR="00454F63" w:rsidRPr="00CC4EA7" w:rsidRDefault="00454F63"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5. BIBLIOTEKAR</w:t>
      </w:r>
      <w:r w:rsidRPr="00CC4EA7">
        <w:rPr>
          <w:rFonts w:eastAsiaTheme="minorHAnsi"/>
          <w:sz w:val="24"/>
          <w:szCs w:val="24"/>
          <w:lang w:val="bs-Latn-BA" w:eastAsia="en-US"/>
        </w:rPr>
        <w:t xml:space="preserve"> </w:t>
      </w:r>
    </w:p>
    <w:p w:rsidR="00454F63" w:rsidRPr="00CC4EA7" w:rsidRDefault="00454F63" w:rsidP="00D14E4D">
      <w:pPr>
        <w:contextualSpacing/>
        <w:jc w:val="both"/>
        <w:rPr>
          <w:rFonts w:eastAsiaTheme="minorHAnsi"/>
          <w:b/>
          <w:sz w:val="24"/>
          <w:szCs w:val="24"/>
          <w:lang w:val="bs-Latn-BA" w:eastAsia="en-US"/>
        </w:rPr>
      </w:pPr>
    </w:p>
    <w:p w:rsidR="00454F63" w:rsidRPr="00CC4EA7" w:rsidRDefault="00454F63"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propisa koji tretiraju bibliotekarsku djelatnost u školama, te na osnovu Pedagoških standarda i normativa za osnovno obrazovanje. Bliži opis poslova utvrđuje se nastavnim planom i programom za osnovni odgoj i obrazovanje i godišnjim programom rada Škole. Određena zaduženja koja se tretiraju kao opis poslova su i zaduženja dobijena od strane direktora škole,a koja se odnose na poslove koji po prirodi posla spadaju u poslove bibliotekara.</w:t>
      </w:r>
    </w:p>
    <w:p w:rsidR="00454F63" w:rsidRPr="00CC4EA7" w:rsidRDefault="00454F63" w:rsidP="00D14E4D">
      <w:pPr>
        <w:numPr>
          <w:ilvl w:val="0"/>
          <w:numId w:val="6"/>
        </w:numPr>
        <w:spacing w:after="200"/>
        <w:contextualSpacing/>
        <w:jc w:val="both"/>
        <w:rPr>
          <w:sz w:val="24"/>
          <w:szCs w:val="24"/>
        </w:rPr>
      </w:pPr>
      <w:r w:rsidRPr="00CC4EA7">
        <w:rPr>
          <w:sz w:val="24"/>
          <w:szCs w:val="24"/>
        </w:rPr>
        <w:t xml:space="preserve">poslovi planiranja-učešće u programiranju rada škole, saradnja sa nastavnicima, stručnim saradnicima u neposrednom planiranju i izvođenju odgojno-obrazovnog rada, poslovi planiranja obnove i nabavke novih knjiga – dopuna bibliotečkog fonda, </w:t>
      </w:r>
    </w:p>
    <w:p w:rsidR="00454F63" w:rsidRPr="00CC4EA7" w:rsidRDefault="00454F63" w:rsidP="00D14E4D">
      <w:pPr>
        <w:numPr>
          <w:ilvl w:val="0"/>
          <w:numId w:val="6"/>
        </w:numPr>
        <w:spacing w:after="200"/>
        <w:contextualSpacing/>
        <w:jc w:val="both"/>
        <w:rPr>
          <w:sz w:val="24"/>
          <w:szCs w:val="24"/>
        </w:rPr>
      </w:pPr>
      <w:r w:rsidRPr="00CC4EA7">
        <w:rPr>
          <w:sz w:val="24"/>
          <w:szCs w:val="24"/>
        </w:rPr>
        <w:t xml:space="preserve">praćenje i realizacija programa rada škole: permanentni rad na praćenju realizacije programskih zadataka Škole sa stanovišta funkcije i uloge školske biblioteke u realizaciji nastavnih i nenastavnih sadržaja, </w:t>
      </w:r>
    </w:p>
    <w:p w:rsidR="00454F63" w:rsidRPr="00CC4EA7" w:rsidRDefault="00454F63" w:rsidP="00D14E4D">
      <w:pPr>
        <w:numPr>
          <w:ilvl w:val="0"/>
          <w:numId w:val="6"/>
        </w:numPr>
        <w:spacing w:after="200"/>
        <w:contextualSpacing/>
        <w:jc w:val="both"/>
        <w:rPr>
          <w:sz w:val="24"/>
          <w:szCs w:val="24"/>
        </w:rPr>
      </w:pPr>
      <w:r w:rsidRPr="00CC4EA7">
        <w:rPr>
          <w:sz w:val="24"/>
          <w:szCs w:val="24"/>
        </w:rPr>
        <w:t xml:space="preserve">blagovremeno informisanje nastavnika i stručnih saradnika o novinama u stručnoj literaturi i periodici, rad na klasifikaciji i stručnoj obradi periodike, </w:t>
      </w:r>
    </w:p>
    <w:p w:rsidR="00454F63" w:rsidRPr="00CC4EA7" w:rsidRDefault="00454F63" w:rsidP="00D14E4D">
      <w:pPr>
        <w:numPr>
          <w:ilvl w:val="0"/>
          <w:numId w:val="6"/>
        </w:numPr>
        <w:spacing w:after="200"/>
        <w:contextualSpacing/>
        <w:jc w:val="both"/>
        <w:rPr>
          <w:sz w:val="24"/>
          <w:szCs w:val="24"/>
        </w:rPr>
      </w:pPr>
      <w:r w:rsidRPr="00CC4EA7">
        <w:rPr>
          <w:sz w:val="24"/>
          <w:szCs w:val="24"/>
        </w:rPr>
        <w:t xml:space="preserve">rad sa učenicima na popularizaciji knjige, davanje uputa za korištenje i davanje metodičkih napomena za brzo i efikasno sticanje potrebnih informacija, saradnja sa roditeljima u području korištenja knjiga radi pružanja pomoći učenicima, </w:t>
      </w:r>
    </w:p>
    <w:p w:rsidR="00454F63" w:rsidRPr="00CC4EA7" w:rsidRDefault="00454F63" w:rsidP="00D14E4D">
      <w:pPr>
        <w:numPr>
          <w:ilvl w:val="0"/>
          <w:numId w:val="6"/>
        </w:numPr>
        <w:spacing w:after="200"/>
        <w:contextualSpacing/>
        <w:jc w:val="both"/>
        <w:rPr>
          <w:sz w:val="24"/>
          <w:szCs w:val="24"/>
        </w:rPr>
      </w:pPr>
      <w:r w:rsidRPr="00CC4EA7">
        <w:rPr>
          <w:sz w:val="24"/>
          <w:szCs w:val="24"/>
        </w:rPr>
        <w:t>stručna analiza rezultata rad u okviru realizacije programa rada škole,</w:t>
      </w:r>
    </w:p>
    <w:p w:rsidR="00454F63" w:rsidRPr="00CC4EA7" w:rsidRDefault="00454F63" w:rsidP="00D14E4D">
      <w:pPr>
        <w:numPr>
          <w:ilvl w:val="0"/>
          <w:numId w:val="6"/>
        </w:numPr>
        <w:spacing w:after="200"/>
        <w:contextualSpacing/>
        <w:jc w:val="both"/>
        <w:rPr>
          <w:sz w:val="24"/>
          <w:szCs w:val="24"/>
        </w:rPr>
      </w:pPr>
      <w:r w:rsidRPr="00CC4EA7">
        <w:rPr>
          <w:sz w:val="24"/>
          <w:szCs w:val="24"/>
        </w:rPr>
        <w:t xml:space="preserve">stručno evidentiranje i klasifikacija fonda stručne knjige i periodike, dječije i omladinske štampe,časopisa,naslova po predmetima i nastavnim područima, </w:t>
      </w:r>
    </w:p>
    <w:p w:rsidR="00454F63" w:rsidRPr="00CC4EA7" w:rsidRDefault="00454F63" w:rsidP="00D14E4D">
      <w:pPr>
        <w:numPr>
          <w:ilvl w:val="0"/>
          <w:numId w:val="6"/>
        </w:numPr>
        <w:spacing w:after="200"/>
        <w:contextualSpacing/>
        <w:jc w:val="both"/>
        <w:rPr>
          <w:sz w:val="24"/>
          <w:szCs w:val="24"/>
        </w:rPr>
      </w:pPr>
      <w:r w:rsidRPr="00CC4EA7">
        <w:rPr>
          <w:sz w:val="24"/>
          <w:szCs w:val="24"/>
        </w:rPr>
        <w:lastRenderedPageBreak/>
        <w:t xml:space="preserve">poslovi na izdavanju i preuzimanju knjiga, </w:t>
      </w:r>
    </w:p>
    <w:p w:rsidR="00454F63" w:rsidRPr="00CC4EA7" w:rsidRDefault="00454F63" w:rsidP="00D14E4D">
      <w:pPr>
        <w:numPr>
          <w:ilvl w:val="0"/>
          <w:numId w:val="6"/>
        </w:numPr>
        <w:spacing w:after="200"/>
        <w:contextualSpacing/>
        <w:jc w:val="both"/>
        <w:rPr>
          <w:sz w:val="24"/>
          <w:szCs w:val="24"/>
        </w:rPr>
      </w:pPr>
      <w:r w:rsidRPr="00CC4EA7">
        <w:rPr>
          <w:sz w:val="24"/>
          <w:szCs w:val="24"/>
        </w:rPr>
        <w:t>poslovi informisanja,</w:t>
      </w:r>
    </w:p>
    <w:p w:rsidR="00454F63" w:rsidRPr="00CC4EA7" w:rsidRDefault="00454F63" w:rsidP="00D14E4D">
      <w:pPr>
        <w:numPr>
          <w:ilvl w:val="0"/>
          <w:numId w:val="6"/>
        </w:numPr>
        <w:spacing w:after="200"/>
        <w:contextualSpacing/>
        <w:jc w:val="both"/>
        <w:rPr>
          <w:sz w:val="24"/>
          <w:szCs w:val="24"/>
        </w:rPr>
      </w:pPr>
      <w:r w:rsidRPr="00CC4EA7">
        <w:rPr>
          <w:sz w:val="24"/>
          <w:szCs w:val="24"/>
        </w:rPr>
        <w:t>stručno usavršavanje i ostali poslovi i radni zadaci po nalogu direktora.</w:t>
      </w:r>
    </w:p>
    <w:p w:rsidR="00454F63" w:rsidRPr="00CC4EA7" w:rsidRDefault="00454F63" w:rsidP="00D14E4D">
      <w:pPr>
        <w:contextualSpacing/>
        <w:jc w:val="both"/>
        <w:rPr>
          <w:rFonts w:eastAsiaTheme="minorHAnsi"/>
          <w:sz w:val="24"/>
          <w:szCs w:val="24"/>
          <w:lang w:val="bs-Latn-BA" w:eastAsia="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6461"/>
      </w:tblGrid>
      <w:tr w:rsidR="00454F63" w:rsidRPr="00CC4EA7" w:rsidTr="00454F63">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VSS – VII stepen, bibliotekar – diplomirani bibliotekar ( ili II stepen bolonjskog ciklusa za profil bibliotekar) ili nastavnici predmetne nastave sa VI ili VII stepenom stručne spreme i položenim stručnim ispitom iz bibliotekarstva – viši knjižnjičar ili bibliotekar.</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status nije promjenljiv</w:t>
            </w:r>
          </w:p>
        </w:tc>
      </w:tr>
      <w:tr w:rsidR="00454F63" w:rsidRPr="00CC4EA7" w:rsidTr="00454F63">
        <w:trPr>
          <w:trHeight w:val="468"/>
        </w:trPr>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Bibliotekar</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454F63" w:rsidRPr="00CC4EA7" w:rsidRDefault="00454F63" w:rsidP="00D14E4D">
      <w:pPr>
        <w:contextualSpacing/>
        <w:jc w:val="both"/>
        <w:rPr>
          <w:rFonts w:eastAsiaTheme="minorHAnsi"/>
          <w:sz w:val="24"/>
          <w:szCs w:val="24"/>
          <w:lang w:val="bs-Latn-BA" w:eastAsia="en-US"/>
        </w:rPr>
      </w:pPr>
    </w:p>
    <w:p w:rsidR="00454F63" w:rsidRPr="00CC4EA7" w:rsidRDefault="00454F63" w:rsidP="00D14E4D">
      <w:pPr>
        <w:contextualSpacing/>
        <w:jc w:val="both"/>
        <w:rPr>
          <w:rFonts w:eastAsiaTheme="minorHAnsi"/>
          <w:b/>
          <w:sz w:val="24"/>
          <w:szCs w:val="24"/>
          <w:lang w:val="bs-Latn-BA" w:eastAsia="en-US"/>
        </w:rPr>
      </w:pPr>
    </w:p>
    <w:p w:rsidR="00454F63" w:rsidRPr="00CC4EA7" w:rsidRDefault="00454F63" w:rsidP="00D14E4D">
      <w:pPr>
        <w:rPr>
          <w:sz w:val="24"/>
          <w:szCs w:val="24"/>
        </w:rPr>
      </w:pPr>
    </w:p>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 xml:space="preserve">6. LOGOPED </w:t>
      </w:r>
    </w:p>
    <w:p w:rsidR="00454F63" w:rsidRPr="00CC4EA7" w:rsidRDefault="00454F63" w:rsidP="00D14E4D">
      <w:pPr>
        <w:contextualSpacing/>
        <w:rPr>
          <w:rFonts w:eastAsiaTheme="minorHAnsi"/>
          <w:b/>
          <w:sz w:val="24"/>
          <w:szCs w:val="24"/>
          <w:lang w:val="bs-Latn-BA" w:eastAsia="en-US"/>
        </w:rPr>
      </w:pPr>
    </w:p>
    <w:p w:rsidR="00454F63" w:rsidRPr="00CC4EA7" w:rsidRDefault="00454F63" w:rsidP="00D14E4D">
      <w:pPr>
        <w:contextualSpacing/>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Logoped se bavi prevencijom, dijagnostikom i rehabilitacijom poremećaja komunikacije, jezika, govora i glasa. Spomenuti poremećaji uključuju poremećaje izgovora, poremećaje fluentnosti govora (mucanje i brzopletost), jezične poremećaje, usporeni jezički razvoj, afazije i druge neurogene poremećaje jezika i govora, poremećaje pisanog jezika (disleksija, disgrafija), poremećaje koji otežavaju matematičko i logičko rezonovanje (akalkulia) i poremećaje glasa (funkcionalnih uzroka, posljedica trauma ili organskih oštećenja).</w:t>
      </w:r>
    </w:p>
    <w:p w:rsidR="00454F63" w:rsidRPr="00CC4EA7" w:rsidRDefault="00454F63" w:rsidP="00D14E4D">
      <w:pPr>
        <w:jc w:val="both"/>
        <w:rPr>
          <w:rFonts w:eastAsiaTheme="minorHAnsi"/>
          <w:sz w:val="24"/>
          <w:szCs w:val="24"/>
          <w:lang w:val="bs-Latn-BA" w:eastAsia="en-US"/>
        </w:rPr>
      </w:pPr>
    </w:p>
    <w:p w:rsidR="00454F63" w:rsidRPr="00CC4EA7" w:rsidRDefault="00454F63" w:rsidP="00D14E4D">
      <w:pPr>
        <w:contextualSpacing/>
        <w:rPr>
          <w:rFonts w:eastAsiaTheme="minorHAnsi"/>
          <w:b/>
          <w:sz w:val="24"/>
          <w:szCs w:val="24"/>
          <w:lang w:val="bs-Latn-BA" w:eastAsia="en-US"/>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59"/>
      </w:tblGrid>
      <w:tr w:rsidR="00454F63" w:rsidRPr="00CC4EA7" w:rsidTr="00454F63">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VSS – VII stepen stručne spreme ili II stepen bolonjskog ciklusa za profil logopeda.</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status nije promjenljiv</w:t>
            </w:r>
          </w:p>
        </w:tc>
      </w:tr>
      <w:tr w:rsidR="00454F63" w:rsidRPr="00CC4EA7" w:rsidTr="00454F63">
        <w:trPr>
          <w:trHeight w:val="342"/>
        </w:trPr>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Logoped</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Prema potrebi</w:t>
            </w:r>
          </w:p>
        </w:tc>
      </w:tr>
    </w:tbl>
    <w:p w:rsidR="00454F63" w:rsidRPr="00CC4EA7" w:rsidRDefault="00454F63" w:rsidP="00D14E4D">
      <w:pPr>
        <w:contextualSpacing/>
        <w:rPr>
          <w:rFonts w:eastAsiaTheme="minorHAnsi"/>
          <w:b/>
          <w:sz w:val="24"/>
          <w:szCs w:val="24"/>
          <w:lang w:val="bs-Latn-BA" w:eastAsia="en-US"/>
        </w:rPr>
      </w:pPr>
    </w:p>
    <w:p w:rsidR="00454F63" w:rsidRPr="00CC4EA7" w:rsidRDefault="00454F63" w:rsidP="00D14E4D">
      <w:pPr>
        <w:contextualSpacing/>
        <w:rPr>
          <w:rFonts w:eastAsiaTheme="minorHAnsi"/>
          <w:b/>
          <w:sz w:val="24"/>
          <w:szCs w:val="24"/>
          <w:lang w:val="bs-Latn-BA" w:eastAsia="en-US"/>
        </w:rPr>
      </w:pPr>
    </w:p>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 xml:space="preserve">7. DEFEKTOLOG/EDUKATOR REHABILITATOR </w:t>
      </w:r>
    </w:p>
    <w:p w:rsidR="00454F63" w:rsidRPr="00CC4EA7" w:rsidRDefault="00454F63" w:rsidP="00D14E4D">
      <w:pPr>
        <w:contextualSpacing/>
        <w:rPr>
          <w:rFonts w:eastAsiaTheme="minorHAnsi"/>
          <w:b/>
          <w:sz w:val="24"/>
          <w:szCs w:val="24"/>
          <w:lang w:val="bs-Latn-BA" w:eastAsia="en-US"/>
        </w:rPr>
      </w:pPr>
    </w:p>
    <w:p w:rsidR="00454F63" w:rsidRPr="00CC4EA7" w:rsidRDefault="00454F63" w:rsidP="00D14E4D">
      <w:pPr>
        <w:contextualSpacing/>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Poslovi opservacije, prevencije, dijagnostike i tretmana djece sa posebnim potrebama, rad s učenicima sa teškoćama u razvoju, sa teškoćama u učenju, problemima u ponašanju i emocionalnim problemima. Defektolog usko sarađujue sa pedagogom, psihologom i logopedom  u svim područjima rada.</w:t>
      </w:r>
    </w:p>
    <w:p w:rsidR="00454F63" w:rsidRPr="00CC4EA7" w:rsidRDefault="00454F63" w:rsidP="00D14E4D">
      <w:pPr>
        <w:jc w:val="both"/>
        <w:rPr>
          <w:rFonts w:eastAsiaTheme="minorHAnsi"/>
          <w:sz w:val="24"/>
          <w:szCs w:val="24"/>
          <w:lang w:val="bs-Latn-BA" w:eastAsia="en-US"/>
        </w:rPr>
      </w:pPr>
    </w:p>
    <w:p w:rsidR="00454F63" w:rsidRPr="00CC4EA7" w:rsidRDefault="00454F63" w:rsidP="00D14E4D">
      <w:pPr>
        <w:rPr>
          <w:rFonts w:eastAsiaTheme="minorHAnsi"/>
          <w:sz w:val="24"/>
          <w:szCs w:val="24"/>
          <w:lang w:val="bs-Latn-BA" w:eastAsia="en-US"/>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6466"/>
      </w:tblGrid>
      <w:tr w:rsidR="00454F63" w:rsidRPr="00CC4EA7" w:rsidTr="00454F63">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 xml:space="preserve">VSS – VII stepen stručne spreme ili II stepen bolonjskog ciklusa, diplomirani defektolog/edukator rehabilitator  odgovarajućeg profila  prema potrebama škole. </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status nije promjenljiv</w:t>
            </w:r>
          </w:p>
        </w:tc>
      </w:tr>
      <w:tr w:rsidR="00454F63" w:rsidRPr="00CC4EA7" w:rsidTr="00A61B54">
        <w:trPr>
          <w:trHeight w:val="392"/>
        </w:trPr>
        <w:tc>
          <w:tcPr>
            <w:tcW w:w="2660" w:type="dxa"/>
          </w:tcPr>
          <w:p w:rsidR="00454F63" w:rsidRPr="00CC4EA7" w:rsidRDefault="00454F63"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454F63" w:rsidRPr="00CC4EA7" w:rsidRDefault="00454F63" w:rsidP="00D14E4D">
            <w:pPr>
              <w:jc w:val="both"/>
              <w:rPr>
                <w:rFonts w:eastAsiaTheme="minorHAnsi"/>
                <w:sz w:val="24"/>
                <w:szCs w:val="24"/>
                <w:lang w:val="bs-Latn-BA" w:eastAsia="en-US"/>
              </w:rPr>
            </w:pPr>
            <w:r w:rsidRPr="00CC4EA7">
              <w:rPr>
                <w:rFonts w:eastAsiaTheme="minorHAnsi"/>
                <w:sz w:val="24"/>
                <w:szCs w:val="24"/>
                <w:lang w:val="bs-Latn-BA" w:eastAsia="en-US"/>
              </w:rPr>
              <w:t>Defektolog/edukator rehabilitator</w:t>
            </w:r>
          </w:p>
        </w:tc>
      </w:tr>
      <w:tr w:rsidR="00454F63" w:rsidRPr="00CC4EA7" w:rsidTr="00454F63">
        <w:tc>
          <w:tcPr>
            <w:tcW w:w="2660" w:type="dxa"/>
          </w:tcPr>
          <w:p w:rsidR="00454F63" w:rsidRPr="00CC4EA7" w:rsidRDefault="00454F63"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454F63" w:rsidRPr="00CC4EA7" w:rsidRDefault="00454F63"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Prema potrebi </w:t>
            </w:r>
          </w:p>
        </w:tc>
      </w:tr>
    </w:tbl>
    <w:p w:rsidR="00454F63" w:rsidRDefault="00454F63" w:rsidP="00D14E4D">
      <w:pPr>
        <w:contextualSpacing/>
        <w:rPr>
          <w:rFonts w:eastAsiaTheme="minorHAnsi"/>
          <w:sz w:val="24"/>
          <w:szCs w:val="24"/>
          <w:lang w:val="bs-Latn-BA" w:eastAsia="en-US"/>
        </w:rPr>
      </w:pPr>
    </w:p>
    <w:p w:rsidR="00990E9A" w:rsidRDefault="00990E9A" w:rsidP="00D14E4D">
      <w:pPr>
        <w:contextualSpacing/>
        <w:rPr>
          <w:rFonts w:eastAsiaTheme="minorHAnsi"/>
          <w:sz w:val="24"/>
          <w:szCs w:val="24"/>
          <w:lang w:val="bs-Latn-BA" w:eastAsia="en-US"/>
        </w:rPr>
      </w:pPr>
    </w:p>
    <w:p w:rsidR="00990E9A" w:rsidRDefault="00990E9A" w:rsidP="00D14E4D">
      <w:pPr>
        <w:contextualSpacing/>
        <w:rPr>
          <w:rFonts w:eastAsiaTheme="minorHAnsi"/>
          <w:sz w:val="24"/>
          <w:szCs w:val="24"/>
          <w:lang w:val="bs-Latn-BA" w:eastAsia="en-US"/>
        </w:rPr>
      </w:pPr>
    </w:p>
    <w:p w:rsidR="00990E9A" w:rsidRPr="00CC4EA7" w:rsidRDefault="00990E9A" w:rsidP="00D14E4D">
      <w:pPr>
        <w:contextualSpacing/>
        <w:rPr>
          <w:rFonts w:eastAsiaTheme="minorHAnsi"/>
          <w:sz w:val="24"/>
          <w:szCs w:val="24"/>
          <w:lang w:val="bs-Latn-BA" w:eastAsia="en-US"/>
        </w:rPr>
      </w:pPr>
    </w:p>
    <w:p w:rsidR="00A61B54" w:rsidRPr="00CC4EA7" w:rsidRDefault="00A61B54" w:rsidP="00D14E4D">
      <w:pPr>
        <w:contextualSpacing/>
        <w:rPr>
          <w:rFonts w:eastAsiaTheme="minorHAnsi"/>
          <w:sz w:val="24"/>
          <w:szCs w:val="24"/>
          <w:lang w:val="bs-Latn-BA" w:eastAsia="en-US"/>
        </w:rPr>
      </w:pPr>
    </w:p>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8. SOCIJALNI RADNIK</w:t>
      </w:r>
    </w:p>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sz w:val="24"/>
          <w:szCs w:val="24"/>
          <w:lang w:val="bs-Latn-BA" w:eastAsia="en-US"/>
        </w:rPr>
      </w:pPr>
      <w:r w:rsidRPr="00CC4EA7">
        <w:rPr>
          <w:rFonts w:eastAsiaTheme="minorHAnsi"/>
          <w:b/>
          <w:sz w:val="24"/>
          <w:szCs w:val="24"/>
          <w:lang w:val="bs-Latn-BA" w:eastAsia="en-US"/>
        </w:rPr>
        <w:lastRenderedPageBreak/>
        <w:t>Opis poslova:</w:t>
      </w:r>
      <w:r w:rsidRPr="00CC4EA7">
        <w:rPr>
          <w:rFonts w:eastAsiaTheme="minorHAnsi"/>
          <w:sz w:val="24"/>
          <w:szCs w:val="24"/>
          <w:lang w:val="bs-Latn-BA" w:eastAsia="en-US"/>
        </w:rPr>
        <w:t xml:space="preserve"> </w:t>
      </w:r>
    </w:p>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Praćenje, analiziranje i unapređivanje saradnje s porodicom, društvenom sredinom, institucijama i pedagoško-psihološkom službom, u svrhu preventivnog djelovanja škola ima socijalnog radnika. Socijalni radnik obavlja i druge stručne poslove po nalogu direktora i organa upravljanja u skladu sa profilom stručne spreme.</w:t>
      </w:r>
    </w:p>
    <w:p w:rsidR="00A61B54" w:rsidRPr="00CC4EA7" w:rsidRDefault="00A61B54" w:rsidP="00D14E4D">
      <w:pPr>
        <w:contextualSpacing/>
        <w:jc w:val="both"/>
        <w:rPr>
          <w:rFonts w:eastAsiaTheme="minorHAnsi"/>
          <w:sz w:val="24"/>
          <w:szCs w:val="24"/>
          <w:lang w:val="bs-Latn-BA" w:eastAsia="en-US"/>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59"/>
      </w:tblGrid>
      <w:tr w:rsidR="00A61B54" w:rsidRPr="00CC4EA7" w:rsidTr="00A61B54">
        <w:tc>
          <w:tcPr>
            <w:tcW w:w="2660" w:type="dxa"/>
          </w:tcPr>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 xml:space="preserve">VSS – VII stepen stručne spreme ili II stepen bolonjskog ciklusa za profil socijalnog radnika. </w:t>
            </w:r>
          </w:p>
        </w:tc>
      </w:tr>
      <w:tr w:rsidR="00A61B54" w:rsidRPr="00CC4EA7" w:rsidTr="00A61B54">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Stručni saradnik, status nije promjenljiv</w:t>
            </w:r>
          </w:p>
        </w:tc>
      </w:tr>
      <w:tr w:rsidR="00A61B54" w:rsidRPr="00CC4EA7" w:rsidTr="00A61B54">
        <w:trPr>
          <w:trHeight w:val="648"/>
        </w:trPr>
        <w:tc>
          <w:tcPr>
            <w:tcW w:w="2660" w:type="dxa"/>
          </w:tcPr>
          <w:p w:rsidR="00A61B54" w:rsidRPr="00CC4EA7" w:rsidRDefault="00A61B54" w:rsidP="00D14E4D">
            <w:pPr>
              <w:rPr>
                <w:rFonts w:eastAsiaTheme="minorHAnsi"/>
                <w:b/>
                <w:sz w:val="24"/>
                <w:szCs w:val="24"/>
                <w:lang w:val="bs-Latn-BA" w:eastAsia="en-US"/>
              </w:rPr>
            </w:pPr>
          </w:p>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A61B54" w:rsidRPr="00CC4EA7" w:rsidRDefault="00A61B54" w:rsidP="00D14E4D">
            <w:pPr>
              <w:jc w:val="both"/>
              <w:rPr>
                <w:rFonts w:eastAsiaTheme="minorHAnsi"/>
                <w:sz w:val="24"/>
                <w:szCs w:val="24"/>
                <w:lang w:val="bs-Latn-BA" w:eastAsia="en-US"/>
              </w:rPr>
            </w:pPr>
          </w:p>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Socijalni radnik</w:t>
            </w:r>
          </w:p>
        </w:tc>
      </w:tr>
      <w:tr w:rsidR="00A61B54" w:rsidRPr="00CC4EA7" w:rsidTr="00A61B54">
        <w:trPr>
          <w:trHeight w:val="80"/>
        </w:trPr>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Prema potrebi </w:t>
            </w:r>
          </w:p>
        </w:tc>
      </w:tr>
    </w:tbl>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C) ADMINISTRATIVNO-FINANSIJSKI RADNICI</w:t>
      </w:r>
    </w:p>
    <w:p w:rsidR="00A61B54" w:rsidRPr="00CC4EA7" w:rsidRDefault="00A61B54" w:rsidP="00D14E4D">
      <w:pPr>
        <w:contextualSpacing/>
        <w:rPr>
          <w:rFonts w:eastAsiaTheme="minorHAnsi"/>
          <w:sz w:val="24"/>
          <w:szCs w:val="24"/>
          <w:lang w:val="bs-Latn-BA" w:eastAsia="en-US"/>
        </w:rPr>
      </w:pPr>
    </w:p>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 xml:space="preserve">9. SEKRETAR ŠKOLE </w:t>
      </w:r>
    </w:p>
    <w:p w:rsidR="00A61B54" w:rsidRPr="00CC4EA7" w:rsidRDefault="00A61B54" w:rsidP="00D14E4D">
      <w:pPr>
        <w:contextualSpacing/>
        <w:rPr>
          <w:rFonts w:eastAsiaTheme="minorHAnsi"/>
          <w:b/>
          <w:sz w:val="24"/>
          <w:szCs w:val="24"/>
          <w:lang w:val="bs-Latn-BA" w:eastAsia="en-US"/>
        </w:rPr>
      </w:pPr>
    </w:p>
    <w:p w:rsidR="00A61B54" w:rsidRPr="00CC4EA7" w:rsidRDefault="00A61B54" w:rsidP="00D14E4D">
      <w:pPr>
        <w:contextualSpacing/>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kao podrška osnovnoj djelatnosti. Poslovi se obavljaju na osnovu Zakona o osnovnom odgoju i obrazovanju, Zakona koji tretiraju oblast radnih odnosa, PIO, zdravstvenog osiguranja, socijalne zaštite, i drugih propisa za cjelokupno poslovanje pravnog subjekta, te na osnovu Pedagoških standarda i normativa za osnovno obrazovanje.</w:t>
      </w:r>
    </w:p>
    <w:p w:rsidR="00A61B54" w:rsidRPr="00CC4EA7" w:rsidRDefault="00A61B54" w:rsidP="00D14E4D">
      <w:pPr>
        <w:numPr>
          <w:ilvl w:val="0"/>
          <w:numId w:val="7"/>
        </w:numPr>
        <w:spacing w:after="200"/>
        <w:contextualSpacing/>
        <w:jc w:val="both"/>
        <w:rPr>
          <w:sz w:val="24"/>
          <w:szCs w:val="24"/>
        </w:rPr>
      </w:pPr>
      <w:r w:rsidRPr="00CC4EA7">
        <w:rPr>
          <w:sz w:val="24"/>
          <w:szCs w:val="24"/>
        </w:rPr>
        <w:t>učešće u izradi nacrta svih normativnih akata Škole u skladu sa zakonskim propisima;</w:t>
      </w:r>
    </w:p>
    <w:p w:rsidR="00A61B54" w:rsidRPr="00CC4EA7" w:rsidRDefault="00A61B54" w:rsidP="00D14E4D">
      <w:pPr>
        <w:numPr>
          <w:ilvl w:val="0"/>
          <w:numId w:val="7"/>
        </w:numPr>
        <w:spacing w:after="200"/>
        <w:contextualSpacing/>
        <w:jc w:val="both"/>
        <w:rPr>
          <w:sz w:val="24"/>
          <w:szCs w:val="24"/>
        </w:rPr>
      </w:pPr>
      <w:r w:rsidRPr="00CC4EA7">
        <w:rPr>
          <w:sz w:val="24"/>
          <w:szCs w:val="24"/>
        </w:rPr>
        <w:t>praćenje zakonskih propisa i službenih glasila,</w:t>
      </w:r>
    </w:p>
    <w:p w:rsidR="00A61B54" w:rsidRPr="00CC4EA7" w:rsidRDefault="00A61B54" w:rsidP="00D14E4D">
      <w:pPr>
        <w:numPr>
          <w:ilvl w:val="0"/>
          <w:numId w:val="7"/>
        </w:numPr>
        <w:spacing w:after="200"/>
        <w:contextualSpacing/>
        <w:jc w:val="both"/>
        <w:rPr>
          <w:sz w:val="24"/>
          <w:szCs w:val="24"/>
        </w:rPr>
      </w:pPr>
      <w:r w:rsidRPr="00CC4EA7">
        <w:rPr>
          <w:sz w:val="24"/>
          <w:szCs w:val="24"/>
        </w:rPr>
        <w:t>pripremanje materijala za Školski odbor, vođenje zapisnika, izrada odluka,</w:t>
      </w:r>
    </w:p>
    <w:p w:rsidR="00A61B54" w:rsidRPr="00CC4EA7" w:rsidRDefault="00A61B54" w:rsidP="00D14E4D">
      <w:pPr>
        <w:numPr>
          <w:ilvl w:val="0"/>
          <w:numId w:val="7"/>
        </w:numPr>
        <w:spacing w:after="200"/>
        <w:contextualSpacing/>
        <w:jc w:val="both"/>
        <w:rPr>
          <w:sz w:val="24"/>
          <w:szCs w:val="24"/>
        </w:rPr>
      </w:pPr>
      <w:r w:rsidRPr="00CC4EA7">
        <w:rPr>
          <w:sz w:val="24"/>
          <w:szCs w:val="24"/>
        </w:rPr>
        <w:t>briga i realizacija registracije i statusnih promjena Škole pri nadležnim ustanovama,</w:t>
      </w:r>
    </w:p>
    <w:p w:rsidR="00A61B54" w:rsidRPr="00CC4EA7" w:rsidRDefault="00A61B54" w:rsidP="00D14E4D">
      <w:pPr>
        <w:numPr>
          <w:ilvl w:val="0"/>
          <w:numId w:val="7"/>
        </w:numPr>
        <w:spacing w:after="200"/>
        <w:contextualSpacing/>
        <w:jc w:val="both"/>
        <w:rPr>
          <w:sz w:val="24"/>
          <w:szCs w:val="24"/>
        </w:rPr>
      </w:pPr>
      <w:r w:rsidRPr="00CC4EA7">
        <w:rPr>
          <w:sz w:val="24"/>
          <w:szCs w:val="24"/>
        </w:rPr>
        <w:t>saradnja sa nadležnim stručnim službama izvan škole, inspekcijama, službama PIO/MIO, Zavodima za zapošljavanje i sl.,</w:t>
      </w:r>
    </w:p>
    <w:p w:rsidR="00A61B54" w:rsidRPr="00CC4EA7" w:rsidRDefault="00A61B54" w:rsidP="00D14E4D">
      <w:pPr>
        <w:numPr>
          <w:ilvl w:val="0"/>
          <w:numId w:val="7"/>
        </w:numPr>
        <w:spacing w:after="200"/>
        <w:contextualSpacing/>
        <w:jc w:val="both"/>
        <w:rPr>
          <w:sz w:val="24"/>
          <w:szCs w:val="24"/>
        </w:rPr>
      </w:pPr>
      <w:r w:rsidRPr="00CC4EA7">
        <w:rPr>
          <w:sz w:val="24"/>
          <w:szCs w:val="24"/>
        </w:rPr>
        <w:t>zastupanje i predstavljanje škole pred sudom ( u sporovima vrijednosti do 50.000 KM. Za sporove vrijednosti iznad 50.000 KM škola angažuje advokata, ako sekretar nema položen pravosudni ispit),</w:t>
      </w:r>
    </w:p>
    <w:p w:rsidR="00A61B54" w:rsidRPr="00CC4EA7" w:rsidRDefault="00A61B54" w:rsidP="00D14E4D">
      <w:pPr>
        <w:numPr>
          <w:ilvl w:val="0"/>
          <w:numId w:val="7"/>
        </w:numPr>
        <w:spacing w:after="200"/>
        <w:contextualSpacing/>
        <w:jc w:val="both"/>
        <w:rPr>
          <w:sz w:val="24"/>
          <w:szCs w:val="24"/>
        </w:rPr>
      </w:pPr>
      <w:r w:rsidRPr="00CC4EA7">
        <w:rPr>
          <w:sz w:val="24"/>
          <w:szCs w:val="24"/>
        </w:rPr>
        <w:t xml:space="preserve"> vođenje matične evidencije radnika, vođenje evidencije EMIS o radnicima - prijavljivanje i odjavljivanje radnika i članova porodice nadležnim službama mirovinskoinvalidskog i zdravstvenog osiguranja i praćenja promjena,</w:t>
      </w:r>
    </w:p>
    <w:p w:rsidR="00A61B54" w:rsidRPr="00CC4EA7" w:rsidRDefault="00A61B54" w:rsidP="00D14E4D">
      <w:pPr>
        <w:numPr>
          <w:ilvl w:val="0"/>
          <w:numId w:val="7"/>
        </w:numPr>
        <w:spacing w:after="200"/>
        <w:contextualSpacing/>
        <w:jc w:val="both"/>
        <w:rPr>
          <w:sz w:val="24"/>
          <w:szCs w:val="24"/>
        </w:rPr>
      </w:pPr>
      <w:r w:rsidRPr="00CC4EA7">
        <w:rPr>
          <w:sz w:val="24"/>
          <w:szCs w:val="24"/>
        </w:rPr>
        <w:t>vođenje evidencije odsustvovanja s posla ( godišnji odmori, dopusti, bolovanja),</w:t>
      </w:r>
    </w:p>
    <w:p w:rsidR="00A61B54" w:rsidRPr="00CC4EA7" w:rsidRDefault="00A61B54" w:rsidP="00D14E4D">
      <w:pPr>
        <w:numPr>
          <w:ilvl w:val="0"/>
          <w:numId w:val="7"/>
        </w:numPr>
        <w:spacing w:after="200"/>
        <w:contextualSpacing/>
        <w:jc w:val="both"/>
        <w:rPr>
          <w:sz w:val="24"/>
          <w:szCs w:val="24"/>
        </w:rPr>
      </w:pPr>
      <w:r w:rsidRPr="00CC4EA7">
        <w:rPr>
          <w:sz w:val="24"/>
          <w:szCs w:val="24"/>
        </w:rPr>
        <w:t xml:space="preserve">učestvovanje u izradi plana godišnjih odmora; </w:t>
      </w:r>
    </w:p>
    <w:p w:rsidR="00A61B54" w:rsidRPr="00CC4EA7" w:rsidRDefault="00A61B54" w:rsidP="00D14E4D">
      <w:pPr>
        <w:numPr>
          <w:ilvl w:val="0"/>
          <w:numId w:val="7"/>
        </w:numPr>
        <w:spacing w:after="200"/>
        <w:contextualSpacing/>
        <w:jc w:val="both"/>
        <w:rPr>
          <w:sz w:val="24"/>
          <w:szCs w:val="24"/>
        </w:rPr>
      </w:pPr>
      <w:r w:rsidRPr="00CC4EA7">
        <w:rPr>
          <w:sz w:val="24"/>
          <w:szCs w:val="24"/>
        </w:rPr>
        <w:t>izdavanje raznih uvjerenja radnicima škole,</w:t>
      </w:r>
    </w:p>
    <w:p w:rsidR="00A61B54" w:rsidRPr="00CC4EA7" w:rsidRDefault="00A61B54" w:rsidP="00D14E4D">
      <w:pPr>
        <w:numPr>
          <w:ilvl w:val="0"/>
          <w:numId w:val="7"/>
        </w:numPr>
        <w:spacing w:after="200"/>
        <w:contextualSpacing/>
        <w:jc w:val="both"/>
        <w:rPr>
          <w:sz w:val="24"/>
          <w:szCs w:val="24"/>
        </w:rPr>
      </w:pPr>
      <w:r w:rsidRPr="00CC4EA7">
        <w:rPr>
          <w:sz w:val="24"/>
          <w:szCs w:val="24"/>
        </w:rPr>
        <w:t>stučna pomoć komisijama škole,</w:t>
      </w:r>
    </w:p>
    <w:p w:rsidR="00A61B54" w:rsidRPr="00CC4EA7" w:rsidRDefault="00A61B54" w:rsidP="00D14E4D">
      <w:pPr>
        <w:numPr>
          <w:ilvl w:val="0"/>
          <w:numId w:val="7"/>
        </w:numPr>
        <w:spacing w:after="200"/>
        <w:contextualSpacing/>
        <w:jc w:val="both"/>
        <w:rPr>
          <w:sz w:val="24"/>
          <w:szCs w:val="24"/>
        </w:rPr>
      </w:pPr>
      <w:r w:rsidRPr="00CC4EA7">
        <w:rPr>
          <w:sz w:val="24"/>
          <w:szCs w:val="24"/>
        </w:rPr>
        <w:t>izrada raznih dopisa, izvještaja, zahtjeva i odgovora,</w:t>
      </w:r>
    </w:p>
    <w:p w:rsidR="00A61B54" w:rsidRPr="00CC4EA7" w:rsidRDefault="00A61B54" w:rsidP="00D14E4D">
      <w:pPr>
        <w:numPr>
          <w:ilvl w:val="0"/>
          <w:numId w:val="7"/>
        </w:numPr>
        <w:spacing w:after="200"/>
        <w:contextualSpacing/>
        <w:jc w:val="both"/>
        <w:rPr>
          <w:sz w:val="24"/>
          <w:szCs w:val="24"/>
        </w:rPr>
      </w:pPr>
      <w:r w:rsidRPr="00CC4EA7">
        <w:rPr>
          <w:sz w:val="24"/>
          <w:szCs w:val="24"/>
        </w:rPr>
        <w:t>poslovi javne nabavke osnovnih sredstava i potrošnog materijala (odluke, zahtjevi, pozivi, rješenja, ugovori),</w:t>
      </w:r>
    </w:p>
    <w:p w:rsidR="00A61B54" w:rsidRPr="00CC4EA7" w:rsidRDefault="00A61B54" w:rsidP="00D14E4D">
      <w:pPr>
        <w:numPr>
          <w:ilvl w:val="0"/>
          <w:numId w:val="7"/>
        </w:numPr>
        <w:spacing w:after="200"/>
        <w:contextualSpacing/>
        <w:jc w:val="both"/>
        <w:rPr>
          <w:sz w:val="24"/>
          <w:szCs w:val="24"/>
        </w:rPr>
      </w:pPr>
      <w:r w:rsidRPr="00CC4EA7">
        <w:rPr>
          <w:sz w:val="24"/>
          <w:szCs w:val="24"/>
        </w:rPr>
        <w:t>rad sa strankama,</w:t>
      </w:r>
    </w:p>
    <w:p w:rsidR="00A61B54" w:rsidRPr="00CC4EA7" w:rsidRDefault="00A61B54" w:rsidP="00D14E4D">
      <w:pPr>
        <w:numPr>
          <w:ilvl w:val="0"/>
          <w:numId w:val="7"/>
        </w:numPr>
        <w:spacing w:after="200"/>
        <w:contextualSpacing/>
        <w:jc w:val="both"/>
        <w:rPr>
          <w:sz w:val="24"/>
          <w:szCs w:val="24"/>
        </w:rPr>
      </w:pPr>
      <w:r w:rsidRPr="00CC4EA7">
        <w:rPr>
          <w:sz w:val="24"/>
          <w:szCs w:val="24"/>
        </w:rPr>
        <w:t>poslovi vezani za obavezne godišnje sistematske preglede radnika, personalni dosjei radnika,</w:t>
      </w:r>
    </w:p>
    <w:p w:rsidR="00A61B54" w:rsidRPr="00CC4EA7" w:rsidRDefault="00A61B54" w:rsidP="00D14E4D">
      <w:pPr>
        <w:numPr>
          <w:ilvl w:val="0"/>
          <w:numId w:val="7"/>
        </w:numPr>
        <w:spacing w:after="200"/>
        <w:contextualSpacing/>
        <w:jc w:val="both"/>
        <w:rPr>
          <w:sz w:val="24"/>
          <w:szCs w:val="24"/>
        </w:rPr>
      </w:pPr>
      <w:r w:rsidRPr="00CC4EA7">
        <w:rPr>
          <w:sz w:val="24"/>
          <w:szCs w:val="24"/>
        </w:rPr>
        <w:t>kontaktira i koordinira sa drugim školama, ustanovama. Ministarstvima, općinama,</w:t>
      </w:r>
    </w:p>
    <w:p w:rsidR="00A61B54" w:rsidRPr="00CC4EA7" w:rsidRDefault="00A61B54" w:rsidP="00D14E4D">
      <w:pPr>
        <w:numPr>
          <w:ilvl w:val="0"/>
          <w:numId w:val="7"/>
        </w:numPr>
        <w:spacing w:after="200"/>
        <w:contextualSpacing/>
        <w:jc w:val="both"/>
        <w:rPr>
          <w:sz w:val="24"/>
          <w:szCs w:val="24"/>
        </w:rPr>
      </w:pPr>
      <w:r w:rsidRPr="00CC4EA7">
        <w:rPr>
          <w:sz w:val="24"/>
          <w:szCs w:val="24"/>
        </w:rPr>
        <w:t>organiziranje, koordiniranje i kontrola rada tehničkog osoblja,</w:t>
      </w:r>
    </w:p>
    <w:p w:rsidR="00A61B54" w:rsidRPr="00CC4EA7" w:rsidRDefault="00A61B54" w:rsidP="00D14E4D">
      <w:pPr>
        <w:numPr>
          <w:ilvl w:val="0"/>
          <w:numId w:val="7"/>
        </w:numPr>
        <w:spacing w:after="200"/>
        <w:ind w:left="1797" w:hanging="357"/>
        <w:contextualSpacing/>
        <w:jc w:val="both"/>
        <w:rPr>
          <w:sz w:val="24"/>
          <w:szCs w:val="24"/>
        </w:rPr>
      </w:pPr>
      <w:r w:rsidRPr="00CC4EA7">
        <w:rPr>
          <w:sz w:val="24"/>
          <w:szCs w:val="24"/>
        </w:rPr>
        <w:lastRenderedPageBreak/>
        <w:t>učešće u izradi godišnjeg programa rada škole,</w:t>
      </w:r>
    </w:p>
    <w:p w:rsidR="00A61B54" w:rsidRPr="00CC4EA7" w:rsidRDefault="00A61B54" w:rsidP="00D14E4D">
      <w:pPr>
        <w:numPr>
          <w:ilvl w:val="0"/>
          <w:numId w:val="7"/>
        </w:numPr>
        <w:spacing w:after="200"/>
        <w:contextualSpacing/>
        <w:jc w:val="both"/>
        <w:rPr>
          <w:sz w:val="24"/>
          <w:szCs w:val="24"/>
        </w:rPr>
      </w:pPr>
      <w:r w:rsidRPr="00CC4EA7">
        <w:rPr>
          <w:sz w:val="24"/>
          <w:szCs w:val="24"/>
        </w:rPr>
        <w:t xml:space="preserve">učešće u izradi Plan javnih nabavki, </w:t>
      </w:r>
    </w:p>
    <w:p w:rsidR="00A61B54" w:rsidRPr="00CC4EA7" w:rsidRDefault="00A61B54" w:rsidP="00D14E4D">
      <w:pPr>
        <w:numPr>
          <w:ilvl w:val="0"/>
          <w:numId w:val="7"/>
        </w:numPr>
        <w:spacing w:after="200"/>
        <w:contextualSpacing/>
        <w:jc w:val="both"/>
        <w:rPr>
          <w:sz w:val="24"/>
          <w:szCs w:val="24"/>
        </w:rPr>
      </w:pPr>
      <w:r w:rsidRPr="00CC4EA7">
        <w:rPr>
          <w:sz w:val="24"/>
          <w:szCs w:val="24"/>
        </w:rPr>
        <w:t>stalno stručno usavršavanje, učešće na seminarima, predavanjima, savjetovanjima, učešće u radu aktiva sekretara i drugim oblicima organizovanja,</w:t>
      </w:r>
    </w:p>
    <w:p w:rsidR="00A61B54" w:rsidRPr="00CC4EA7" w:rsidRDefault="00A61B54" w:rsidP="00D14E4D">
      <w:pPr>
        <w:numPr>
          <w:ilvl w:val="0"/>
          <w:numId w:val="7"/>
        </w:numPr>
        <w:spacing w:after="200"/>
        <w:contextualSpacing/>
        <w:jc w:val="both"/>
        <w:rPr>
          <w:sz w:val="24"/>
          <w:szCs w:val="24"/>
        </w:rPr>
      </w:pPr>
      <w:r w:rsidRPr="00CC4EA7">
        <w:rPr>
          <w:sz w:val="24"/>
          <w:szCs w:val="24"/>
        </w:rPr>
        <w:t>obavlja i druge stručne poslove po nalogu direktora škole.</w:t>
      </w:r>
    </w:p>
    <w:p w:rsidR="00A61B54" w:rsidRPr="00CC4EA7" w:rsidRDefault="00A61B54" w:rsidP="00D14E4D">
      <w:pPr>
        <w:contextualSpacing/>
        <w:rPr>
          <w:rFonts w:eastAsiaTheme="minorHAnsi"/>
          <w:sz w:val="24"/>
          <w:szCs w:val="24"/>
          <w:lang w:val="bs-Latn-BA" w:eastAsia="en-US"/>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6463"/>
      </w:tblGrid>
      <w:tr w:rsidR="00A61B54" w:rsidRPr="00CC4EA7" w:rsidTr="00A61B54">
        <w:tc>
          <w:tcPr>
            <w:tcW w:w="2660" w:type="dxa"/>
          </w:tcPr>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VSS –Završen Pravni fakultet - VII stepen stručne spreme ili ekvivalent bolonjskog sistema studiranja ili završen najmanje prvi ciklus školovanja dodiplomskog studija Pravnog fakulteta koji je vrednovan sa 180 ili 240 ECTS bodova, drugi ciklus bolonjskog viskoobrazovnog procesa, završen Pravni fakultet.</w:t>
            </w:r>
          </w:p>
        </w:tc>
      </w:tr>
      <w:tr w:rsidR="00A61B54" w:rsidRPr="00CC4EA7" w:rsidTr="00C310E4">
        <w:trPr>
          <w:trHeight w:val="694"/>
        </w:trPr>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A61B54" w:rsidRPr="00CC4EA7" w:rsidRDefault="00A61B54" w:rsidP="00D14E4D">
            <w:pPr>
              <w:rPr>
                <w:sz w:val="24"/>
                <w:szCs w:val="24"/>
                <w:lang w:val="hr-HR"/>
              </w:rPr>
            </w:pPr>
            <w:r w:rsidRPr="00CC4EA7">
              <w:rPr>
                <w:sz w:val="24"/>
                <w:szCs w:val="24"/>
                <w:lang w:val="hr-HR"/>
              </w:rPr>
              <w:t xml:space="preserve">Pravno-administrativni,  stručno- rukovodni radnik, radno mjesto nije reizborno. </w:t>
            </w:r>
          </w:p>
          <w:p w:rsidR="00A61B54" w:rsidRPr="00CC4EA7" w:rsidRDefault="00A61B54" w:rsidP="00D14E4D">
            <w:pPr>
              <w:contextualSpacing/>
              <w:jc w:val="both"/>
              <w:rPr>
                <w:rFonts w:eastAsiaTheme="minorHAnsi"/>
                <w:sz w:val="24"/>
                <w:szCs w:val="24"/>
                <w:lang w:val="bs-Latn-BA" w:eastAsia="en-US"/>
              </w:rPr>
            </w:pPr>
          </w:p>
        </w:tc>
      </w:tr>
      <w:tr w:rsidR="00A61B54" w:rsidRPr="00CC4EA7" w:rsidTr="00A61B54">
        <w:trPr>
          <w:trHeight w:val="412"/>
        </w:trPr>
        <w:tc>
          <w:tcPr>
            <w:tcW w:w="2660" w:type="dxa"/>
          </w:tcPr>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Sekretar škole</w:t>
            </w:r>
          </w:p>
        </w:tc>
      </w:tr>
      <w:tr w:rsidR="00A61B54" w:rsidRPr="00CC4EA7" w:rsidTr="00D14E4D">
        <w:trPr>
          <w:trHeight w:val="80"/>
        </w:trPr>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C310E4" w:rsidRPr="00CC4EA7" w:rsidRDefault="00C310E4" w:rsidP="00D14E4D">
      <w:pPr>
        <w:rPr>
          <w:sz w:val="24"/>
          <w:szCs w:val="24"/>
        </w:rPr>
      </w:pPr>
    </w:p>
    <w:p w:rsidR="00C310E4" w:rsidRPr="00CC4EA7" w:rsidRDefault="00C310E4" w:rsidP="00D14E4D">
      <w:pPr>
        <w:rPr>
          <w:sz w:val="24"/>
          <w:szCs w:val="24"/>
        </w:rPr>
      </w:pPr>
    </w:p>
    <w:p w:rsidR="003F466C" w:rsidRPr="00CC4EA7" w:rsidRDefault="003F466C" w:rsidP="00D14E4D">
      <w:pPr>
        <w:rPr>
          <w:sz w:val="24"/>
          <w:szCs w:val="24"/>
        </w:rPr>
      </w:pPr>
    </w:p>
    <w:p w:rsidR="00A61B54" w:rsidRPr="00CC4EA7" w:rsidRDefault="00A61B54" w:rsidP="00D14E4D">
      <w:pPr>
        <w:spacing w:after="200"/>
        <w:rPr>
          <w:rFonts w:eastAsiaTheme="minorHAnsi"/>
          <w:b/>
          <w:bCs/>
          <w:sz w:val="24"/>
          <w:szCs w:val="24"/>
          <w:lang w:val="hr-HR" w:eastAsia="en-US"/>
        </w:rPr>
      </w:pPr>
      <w:r w:rsidRPr="00CC4EA7">
        <w:rPr>
          <w:rFonts w:eastAsiaTheme="minorHAnsi"/>
          <w:b/>
          <w:bCs/>
          <w:sz w:val="24"/>
          <w:szCs w:val="24"/>
          <w:lang w:val="hr-HR" w:eastAsia="en-US"/>
        </w:rPr>
        <w:t>10. RAČUNOVODSTVENO – FINANSIJSKI  RADNIK</w:t>
      </w:r>
    </w:p>
    <w:p w:rsidR="00A61B54" w:rsidRPr="00CC4EA7" w:rsidRDefault="00A61B54" w:rsidP="00D14E4D">
      <w:pPr>
        <w:spacing w:after="200"/>
        <w:rPr>
          <w:rFonts w:eastAsiaTheme="minorHAnsi"/>
          <w:b/>
          <w:sz w:val="24"/>
          <w:szCs w:val="24"/>
          <w:lang w:val="hr-HR" w:eastAsia="en-US"/>
        </w:rPr>
      </w:pPr>
      <w:r w:rsidRPr="00CC4EA7">
        <w:rPr>
          <w:rFonts w:eastAsiaTheme="minorHAnsi"/>
          <w:b/>
          <w:sz w:val="24"/>
          <w:szCs w:val="24"/>
          <w:lang w:val="hr-HR" w:eastAsia="en-US"/>
        </w:rPr>
        <w:t>Opis poslova:</w:t>
      </w:r>
    </w:p>
    <w:p w:rsidR="00A61B54" w:rsidRPr="00CC4EA7" w:rsidRDefault="00A61B54" w:rsidP="00D14E4D">
      <w:pPr>
        <w:spacing w:after="200"/>
        <w:jc w:val="both"/>
        <w:rPr>
          <w:rFonts w:eastAsiaTheme="minorHAnsi"/>
          <w:sz w:val="24"/>
          <w:szCs w:val="24"/>
          <w:lang w:val="hr-HR" w:eastAsia="en-US"/>
        </w:rPr>
      </w:pPr>
      <w:r w:rsidRPr="00CC4EA7">
        <w:rPr>
          <w:rFonts w:eastAsiaTheme="minorHAnsi"/>
          <w:sz w:val="24"/>
          <w:szCs w:val="24"/>
          <w:lang w:val="hr-HR" w:eastAsia="en-US"/>
        </w:rPr>
        <w:t xml:space="preserve">Poslovi ovog radnog mjesta  obavljaju se kao podrška osnovnoj djelatnosti. Poslovi se obavljaju na osnovu propisa iz računovodstveno-finasijske oblasti i na osnovu smjernica i upustava resornih ministarstava (Ministarstva finasija i Ministarstva za obrazovanje, nauku i mlade KS), </w:t>
      </w:r>
      <w:r w:rsidRPr="00CC4EA7">
        <w:rPr>
          <w:rFonts w:eastAsiaTheme="minorHAnsi"/>
          <w:sz w:val="24"/>
          <w:szCs w:val="24"/>
          <w:lang w:val="bs-Latn-BA" w:eastAsia="en-US"/>
        </w:rPr>
        <w:t>te na osnovu Pedagoških standarda i normativa za osnovno obrazovanje</w:t>
      </w:r>
      <w:r w:rsidRPr="00CC4EA7">
        <w:rPr>
          <w:rFonts w:eastAsiaTheme="minorHAnsi"/>
          <w:sz w:val="24"/>
          <w:szCs w:val="24"/>
          <w:lang w:val="hr-HR" w:eastAsia="en-US"/>
        </w:rPr>
        <w:t>.</w:t>
      </w:r>
    </w:p>
    <w:p w:rsidR="00A61B54" w:rsidRPr="00CC4EA7" w:rsidRDefault="00A61B54" w:rsidP="00D14E4D">
      <w:pPr>
        <w:numPr>
          <w:ilvl w:val="0"/>
          <w:numId w:val="8"/>
        </w:numPr>
        <w:spacing w:after="200"/>
        <w:ind w:left="714" w:hanging="357"/>
        <w:contextualSpacing/>
        <w:rPr>
          <w:b/>
          <w:sz w:val="24"/>
          <w:szCs w:val="24"/>
          <w:lang w:val="hr-HR"/>
        </w:rPr>
      </w:pPr>
      <w:r w:rsidRPr="00CC4EA7">
        <w:rPr>
          <w:sz w:val="24"/>
          <w:szCs w:val="24"/>
          <w:lang w:val="hr-HR"/>
        </w:rPr>
        <w:t>poslovi analize /analiza izvršenja plana iz prethodne godine, izrada uporednih podataka po strukturi plana i izrada podloga za planske aktivnosti za narednu godinu, analiza izvršenja po bilansnim stavkama, izrada uporednih podataka za izradu finansijskog plana za narednu godinu,</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poslovi planiranja /izrada godišnjeg plana po svim analitičkim i sintetičkim strukturama, učešće u izradi godišnjeg plana ostalih aktivnosti Škole,</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izrada periodičnih izvještaja i završnog računa/redovno knjiženje svih poslovnih promjena koje se odnose na finansijsko poslovanje Škole, zaključivanje analitičkih i sintetičkih konta, bilansno usaglašavanje poslovnih promjena po kontima i dnevniku, izrada bilansa uspjeha i bilansa stanja,</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pripremni i organizacioni poslovi/priprema godišnje inventure i organizacija radnih komisija, sravnjenje nađenog stanja s postojećom evidencijom, viška-manjka, davanje prijedloga za otpis osnovnih sredstava i sitnog inventara, otpis tehnološki zastarjelih osnovnih sredstava,</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aktivnosti sa institucijama van škole/ ministarstvo obrazovanja, PIO, ZPP, zavodom za statistiku, kontakti sa dobavljačima, poslovi po izvodima, poslovi čekovnog i gotovinskog prometa,</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obračunski poslovi /obračun LD, doprinosa i obaveza, obračun kredita, osiguranja, izrada virmana,</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daktilografski poslovi vezani za opis poslova računovodstvenog radnika i</w:t>
      </w:r>
    </w:p>
    <w:p w:rsidR="00A61B54" w:rsidRPr="00CC4EA7" w:rsidRDefault="00A61B54" w:rsidP="00D14E4D">
      <w:pPr>
        <w:numPr>
          <w:ilvl w:val="0"/>
          <w:numId w:val="8"/>
        </w:numPr>
        <w:spacing w:after="200"/>
        <w:ind w:left="714" w:hanging="357"/>
        <w:jc w:val="both"/>
        <w:rPr>
          <w:rFonts w:eastAsiaTheme="minorHAnsi"/>
          <w:sz w:val="24"/>
          <w:szCs w:val="24"/>
          <w:lang w:val="hr-HR" w:eastAsia="en-US"/>
        </w:rPr>
      </w:pPr>
      <w:r w:rsidRPr="00CC4EA7">
        <w:rPr>
          <w:rFonts w:eastAsiaTheme="minorHAnsi"/>
          <w:sz w:val="24"/>
          <w:szCs w:val="24"/>
          <w:lang w:val="hr-HR" w:eastAsia="en-US"/>
        </w:rPr>
        <w:t>drugi poslovi po nalogu direktora.</w:t>
      </w:r>
    </w:p>
    <w:p w:rsidR="00A61B54" w:rsidRPr="00CC4EA7" w:rsidRDefault="00A61B54" w:rsidP="00D14E4D">
      <w:pPr>
        <w:contextualSpacing/>
        <w:rPr>
          <w:rFonts w:eastAsiaTheme="minorHAnsi"/>
          <w:sz w:val="24"/>
          <w:szCs w:val="24"/>
          <w:lang w:val="bs-Latn-BA" w:eastAsia="en-US"/>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6464"/>
      </w:tblGrid>
      <w:tr w:rsidR="00A61B54" w:rsidRPr="00CC4EA7" w:rsidTr="00A61B54">
        <w:tc>
          <w:tcPr>
            <w:tcW w:w="2660" w:type="dxa"/>
          </w:tcPr>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lastRenderedPageBreak/>
              <w:t xml:space="preserve">Uslovi za vršenje poslova </w:t>
            </w:r>
          </w:p>
        </w:tc>
        <w:tc>
          <w:tcPr>
            <w:tcW w:w="6628" w:type="dxa"/>
          </w:tcPr>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 xml:space="preserve">VII stepen stručne spreme, odnosno visoko obrazovanje prvog ciklusa bolonjskog sistema studiranja sa 240 ECTS studijskih bodova ili drugog ili trećeg ciklusa Bolonjskog sistema studiranja, završen ekonomski fakultet ili druga visoko obrazovna institucija ekonomske struke. </w:t>
            </w:r>
          </w:p>
        </w:tc>
      </w:tr>
      <w:tr w:rsidR="00A61B54" w:rsidRPr="00CC4EA7" w:rsidTr="00A61B54">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A61B54" w:rsidRPr="00CC4EA7" w:rsidRDefault="00A61B54" w:rsidP="00D14E4D">
            <w:pPr>
              <w:rPr>
                <w:rFonts w:eastAsiaTheme="minorHAnsi"/>
                <w:sz w:val="24"/>
                <w:szCs w:val="24"/>
                <w:lang w:val="bs-Latn-BA" w:eastAsia="en-US"/>
              </w:rPr>
            </w:pPr>
            <w:r w:rsidRPr="00CC4EA7">
              <w:rPr>
                <w:rFonts w:eastAsiaTheme="minorHAnsi"/>
                <w:sz w:val="24"/>
                <w:szCs w:val="24"/>
                <w:lang w:val="bs-Latn-BA" w:eastAsia="en-US"/>
              </w:rPr>
              <w:t>Računovodstveno-finansijski radnik</w:t>
            </w:r>
          </w:p>
        </w:tc>
      </w:tr>
      <w:tr w:rsidR="00A61B54" w:rsidRPr="00CC4EA7" w:rsidTr="00A61B54">
        <w:trPr>
          <w:trHeight w:val="519"/>
        </w:trPr>
        <w:tc>
          <w:tcPr>
            <w:tcW w:w="2660" w:type="dxa"/>
          </w:tcPr>
          <w:p w:rsidR="00A61B54" w:rsidRPr="00CC4EA7" w:rsidRDefault="00A61B54" w:rsidP="00D14E4D">
            <w:pPr>
              <w:rPr>
                <w:rFonts w:eastAsiaTheme="minorHAnsi"/>
                <w:b/>
                <w:sz w:val="24"/>
                <w:szCs w:val="24"/>
                <w:lang w:val="bs-Latn-BA" w:eastAsia="en-US"/>
              </w:rPr>
            </w:pPr>
          </w:p>
          <w:p w:rsidR="00A61B54" w:rsidRPr="00CC4EA7" w:rsidRDefault="00A61B54"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A61B54" w:rsidRPr="00CC4EA7" w:rsidRDefault="00A61B54" w:rsidP="00D14E4D">
            <w:pPr>
              <w:jc w:val="both"/>
              <w:rPr>
                <w:rFonts w:eastAsiaTheme="minorHAnsi"/>
                <w:sz w:val="24"/>
                <w:szCs w:val="24"/>
                <w:lang w:val="bs-Latn-BA" w:eastAsia="en-US"/>
              </w:rPr>
            </w:pPr>
          </w:p>
          <w:p w:rsidR="00A61B54" w:rsidRPr="00CC4EA7" w:rsidRDefault="00A61B54" w:rsidP="00D14E4D">
            <w:pPr>
              <w:jc w:val="both"/>
              <w:rPr>
                <w:rFonts w:eastAsiaTheme="minorHAnsi"/>
                <w:sz w:val="24"/>
                <w:szCs w:val="24"/>
                <w:lang w:val="bs-Latn-BA" w:eastAsia="en-US"/>
              </w:rPr>
            </w:pPr>
            <w:r w:rsidRPr="00CC4EA7">
              <w:rPr>
                <w:rFonts w:eastAsiaTheme="minorHAnsi"/>
                <w:sz w:val="24"/>
                <w:szCs w:val="24"/>
                <w:lang w:val="bs-Latn-BA" w:eastAsia="en-US"/>
              </w:rPr>
              <w:t>Računovodstveno-finansijski radnik</w:t>
            </w:r>
          </w:p>
        </w:tc>
      </w:tr>
      <w:tr w:rsidR="00A61B54" w:rsidRPr="00CC4EA7" w:rsidTr="00A61B54">
        <w:tc>
          <w:tcPr>
            <w:tcW w:w="2660" w:type="dxa"/>
          </w:tcPr>
          <w:p w:rsidR="00A61B54" w:rsidRPr="00CC4EA7" w:rsidRDefault="00A61B54"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A61B54" w:rsidRPr="00CC4EA7" w:rsidRDefault="00A61B54"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Prema potrebi</w:t>
            </w:r>
          </w:p>
        </w:tc>
      </w:tr>
    </w:tbl>
    <w:p w:rsidR="00A61B54" w:rsidRPr="00CC4EA7" w:rsidRDefault="00A61B54" w:rsidP="00D14E4D">
      <w:pPr>
        <w:contextualSpacing/>
        <w:jc w:val="both"/>
        <w:rPr>
          <w:rFonts w:eastAsiaTheme="minorHAnsi"/>
          <w:b/>
          <w:bCs/>
          <w:sz w:val="24"/>
          <w:szCs w:val="24"/>
          <w:lang w:val="hr-HR" w:eastAsia="en-US"/>
        </w:rPr>
      </w:pPr>
    </w:p>
    <w:p w:rsidR="00A61B54" w:rsidRPr="00CC4EA7" w:rsidRDefault="00A61B54" w:rsidP="00D14E4D">
      <w:pPr>
        <w:contextualSpacing/>
        <w:jc w:val="both"/>
        <w:rPr>
          <w:rFonts w:eastAsiaTheme="minorHAnsi"/>
          <w:b/>
          <w:bCs/>
          <w:sz w:val="24"/>
          <w:szCs w:val="24"/>
          <w:lang w:val="hr-HR" w:eastAsia="en-US"/>
        </w:rPr>
      </w:pPr>
      <w:r w:rsidRPr="00CC4EA7">
        <w:rPr>
          <w:rFonts w:eastAsiaTheme="minorHAnsi"/>
          <w:b/>
          <w:sz w:val="24"/>
          <w:szCs w:val="24"/>
          <w:lang w:val="bs-Latn-BA" w:eastAsia="en-US"/>
        </w:rPr>
        <w:t>NAPOMENA:</w:t>
      </w:r>
      <w:r w:rsidRPr="00CC4EA7">
        <w:rPr>
          <w:rFonts w:eastAsiaTheme="minorHAnsi"/>
          <w:sz w:val="24"/>
          <w:szCs w:val="24"/>
          <w:lang w:val="bs-Latn-BA" w:eastAsia="en-US"/>
        </w:rPr>
        <w:t xml:space="preserve"> </w:t>
      </w:r>
      <w:r w:rsidRPr="00CC4EA7">
        <w:rPr>
          <w:rFonts w:eastAsiaTheme="minorHAnsi"/>
          <w:b/>
          <w:sz w:val="24"/>
          <w:szCs w:val="24"/>
          <w:lang w:val="bs-Latn-BA" w:eastAsia="en-US"/>
        </w:rPr>
        <w:t>ŠKOLA NEMA POPUNJENO MJESTO RAČUNOVODSTVENO –FINANSIJSKOG RADNIKA TE U SKLADU SA PEDAGOŠKIM STANDARDIMA I NORMATIVIMA KORISTI USLUGE RAČUNOVODSTVENE AGENCIJE.</w:t>
      </w:r>
    </w:p>
    <w:p w:rsidR="00C310E4" w:rsidRPr="00CC4EA7" w:rsidRDefault="00C310E4" w:rsidP="00D14E4D">
      <w:pPr>
        <w:contextualSpacing/>
        <w:jc w:val="both"/>
        <w:rPr>
          <w:rFonts w:eastAsiaTheme="minorHAnsi"/>
          <w:b/>
          <w:bCs/>
          <w:sz w:val="24"/>
          <w:szCs w:val="24"/>
          <w:lang w:val="hr-HR" w:eastAsia="en-US"/>
        </w:rPr>
      </w:pPr>
    </w:p>
    <w:p w:rsidR="00C310E4" w:rsidRPr="00CC4EA7" w:rsidRDefault="00C310E4" w:rsidP="00D14E4D">
      <w:pPr>
        <w:contextualSpacing/>
        <w:jc w:val="both"/>
        <w:rPr>
          <w:rFonts w:eastAsiaTheme="minorHAnsi"/>
          <w:b/>
          <w:bCs/>
          <w:sz w:val="24"/>
          <w:szCs w:val="24"/>
          <w:lang w:val="hr-HR" w:eastAsia="en-US"/>
        </w:rPr>
      </w:pPr>
    </w:p>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D) SARADNICI</w:t>
      </w:r>
    </w:p>
    <w:p w:rsidR="00A1452B" w:rsidRPr="00CC4EA7" w:rsidRDefault="00A1452B" w:rsidP="00D14E4D">
      <w:pPr>
        <w:contextualSpacing/>
        <w:rPr>
          <w:rFonts w:eastAsiaTheme="minorHAnsi"/>
          <w:b/>
          <w:sz w:val="24"/>
          <w:szCs w:val="24"/>
          <w:lang w:val="bs-Latn-BA" w:eastAsia="en-US"/>
        </w:rPr>
      </w:pPr>
    </w:p>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11. RUKOVAOC NASTAVNOM TEHNIKOM I EMIS ODGOVORNA OSOBA</w:t>
      </w:r>
    </w:p>
    <w:p w:rsidR="00A1452B" w:rsidRPr="00CC4EA7" w:rsidRDefault="00A1452B" w:rsidP="00D14E4D">
      <w:pPr>
        <w:contextualSpacing/>
        <w:rPr>
          <w:rFonts w:eastAsiaTheme="minorHAnsi"/>
          <w:b/>
          <w:sz w:val="24"/>
          <w:szCs w:val="24"/>
          <w:lang w:val="bs-Latn-BA" w:eastAsia="en-US"/>
        </w:rPr>
      </w:pPr>
    </w:p>
    <w:p w:rsidR="00A1452B" w:rsidRPr="00CC4EA7" w:rsidRDefault="00A1452B"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Pedagoških standarda i normativa za osnovno obrazovanje za potrebe održavanja računarske i multimedijalne opreme, LAN i wireless konekcije, upravljanja i održavanja školskih software-a, održavanja elektronskih učionica i obuke nastvnog osoblja/stručnih saradnika o primjeni novih informacionih tehnologija i administracije EMIS  sistema.</w:t>
      </w:r>
    </w:p>
    <w:p w:rsidR="00A1452B" w:rsidRPr="00CC4EA7" w:rsidRDefault="00A1452B" w:rsidP="00D14E4D">
      <w:pPr>
        <w:ind w:left="720"/>
        <w:contextualSpacing/>
        <w:rPr>
          <w:b/>
          <w:sz w:val="24"/>
          <w:szCs w:val="24"/>
          <w:lang w:val="hr-HR"/>
        </w:rPr>
      </w:pPr>
    </w:p>
    <w:p w:rsidR="00A1452B" w:rsidRPr="00CC4EA7" w:rsidRDefault="00A1452B" w:rsidP="00D14E4D">
      <w:pPr>
        <w:ind w:left="720"/>
        <w:contextualSpacing/>
        <w:rPr>
          <w:b/>
          <w:sz w:val="24"/>
          <w:szCs w:val="24"/>
          <w:lang w:val="hr-HR"/>
        </w:rPr>
      </w:pPr>
      <w:r w:rsidRPr="00CC4EA7">
        <w:rPr>
          <w:b/>
          <w:sz w:val="24"/>
          <w:szCs w:val="24"/>
          <w:lang w:val="hr-HR"/>
        </w:rPr>
        <w:t>Opis poslova:</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obavlja stručne poslove u području planiranja razvoja informatizacije u školi,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 obavlja poslove održavanja i sigurnosti računarsko-komunikacijske infrastrukture,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sudjeluje u organiziranju, te koordinira i nadzire aktivnosti nabavke informatičke    opreme,</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zrađuje namjenske pakete i elektroničke baze podataka za korisnike mreže,</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 izrađuje namjenske pakete i elektroničke baze podataka za korisnike mreže,</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organizira, koordinira i nadzire aktivnosti na uspostavi, održavanju i razvoju      informacijskih servisa Škole, web, emis, slanje i prijem informacija,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organizira, koordinira i nadzire izradu i primjenu internih normi, preporuka i pravila ponašanja korisnika informacijske infrastrukture,</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unosi i ažurira podatke na web stranicu škole u saradnji sa direktorom i voditeljem nastavnog procesa i razrednicima,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sudjeluje u organiziranju nastave informatike i korištenja kompjuterske i ostale tehnike u funkciji nastavnog rada,</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pruža informatičku podršku neophodnu za odvijanje nastavnog procesa i procesa rada ustanove,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vodi računa o ispravnosti kompjuterske tehnike i organizira pravovremeno servisiranje,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obavještava nadležne o nepravilnostima u korištenju kompjuterske tehnike,</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prati, proučava i primjenjuje zakonske i druge propise iz područja informacijske tehnologije,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vodi brigu o sigurnosti korisničkih podataka,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vrši i druge poslove u okviru stručne spreme a po nalogu direktora i voditelja nastavnog procesa,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 xml:space="preserve">pruža tehničko-informatičku podršku nastavnom procesu, </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programska izrada rasporeda časova prema elementima u saradnji sa direktorom i voditeljem,</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t>prati i evidentira promjene brojnog stanja informatičke opreme te u slučaju promjena obavještava direktora u pismenoj formi,</w:t>
      </w:r>
    </w:p>
    <w:p w:rsidR="00A1452B" w:rsidRPr="00CC4EA7" w:rsidRDefault="00A1452B" w:rsidP="00D14E4D">
      <w:pPr>
        <w:numPr>
          <w:ilvl w:val="0"/>
          <w:numId w:val="9"/>
        </w:numPr>
        <w:tabs>
          <w:tab w:val="left" w:pos="142"/>
        </w:tabs>
        <w:spacing w:after="200"/>
        <w:contextualSpacing/>
        <w:jc w:val="both"/>
        <w:rPr>
          <w:sz w:val="24"/>
          <w:szCs w:val="24"/>
        </w:rPr>
      </w:pPr>
      <w:r w:rsidRPr="00CC4EA7">
        <w:rPr>
          <w:sz w:val="24"/>
          <w:szCs w:val="24"/>
        </w:rPr>
        <w:lastRenderedPageBreak/>
        <w:t xml:space="preserve"> stalni je član inventurne komisije za informatičku opremu te predlaže otpis zastarjele i nefunkcionalne opreme.</w:t>
      </w:r>
    </w:p>
    <w:p w:rsidR="00A1452B" w:rsidRPr="00CC4EA7" w:rsidRDefault="00A1452B" w:rsidP="00D14E4D">
      <w:pPr>
        <w:ind w:left="1545"/>
        <w:contextualSpacing/>
        <w:rPr>
          <w:sz w:val="24"/>
          <w:szCs w:val="24"/>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60"/>
      </w:tblGrid>
      <w:tr w:rsidR="00A1452B" w:rsidRPr="00CC4EA7" w:rsidTr="00A1452B">
        <w:tc>
          <w:tcPr>
            <w:tcW w:w="2660" w:type="dxa"/>
          </w:tcPr>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A1452B" w:rsidRPr="00CC4EA7" w:rsidRDefault="00A1452B" w:rsidP="00D14E4D">
            <w:pPr>
              <w:jc w:val="both"/>
              <w:rPr>
                <w:rFonts w:eastAsiaTheme="minorHAnsi"/>
                <w:sz w:val="24"/>
                <w:szCs w:val="24"/>
                <w:lang w:val="bs-Latn-BA" w:eastAsia="en-US"/>
              </w:rPr>
            </w:pPr>
            <w:r w:rsidRPr="00CC4EA7">
              <w:rPr>
                <w:rFonts w:eastAsiaTheme="minorHAnsi"/>
                <w:sz w:val="24"/>
                <w:szCs w:val="24"/>
                <w:lang w:val="bs-Latn-BA" w:eastAsia="en-US"/>
              </w:rPr>
              <w:t>Stručna sprema propisana za nastavnike informatike i IT stručnjake.</w:t>
            </w:r>
          </w:p>
        </w:tc>
      </w:tr>
      <w:tr w:rsidR="00A1452B" w:rsidRPr="00CC4EA7" w:rsidTr="00A1452B">
        <w:tc>
          <w:tcPr>
            <w:tcW w:w="2660" w:type="dxa"/>
          </w:tcPr>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Saradnik</w:t>
            </w:r>
          </w:p>
        </w:tc>
      </w:tr>
      <w:tr w:rsidR="00A1452B" w:rsidRPr="00CC4EA7" w:rsidTr="00A1452B">
        <w:trPr>
          <w:trHeight w:val="519"/>
        </w:trPr>
        <w:tc>
          <w:tcPr>
            <w:tcW w:w="2660" w:type="dxa"/>
          </w:tcPr>
          <w:p w:rsidR="00A1452B" w:rsidRPr="00CC4EA7" w:rsidRDefault="00A1452B" w:rsidP="00D14E4D">
            <w:pPr>
              <w:rPr>
                <w:rFonts w:eastAsiaTheme="minorHAnsi"/>
                <w:b/>
                <w:sz w:val="24"/>
                <w:szCs w:val="24"/>
                <w:lang w:val="bs-Latn-BA" w:eastAsia="en-US"/>
              </w:rPr>
            </w:pPr>
          </w:p>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A1452B" w:rsidRPr="00CC4EA7" w:rsidRDefault="00A1452B" w:rsidP="00D14E4D">
            <w:pPr>
              <w:jc w:val="both"/>
              <w:rPr>
                <w:rFonts w:eastAsiaTheme="minorHAnsi"/>
                <w:sz w:val="24"/>
                <w:szCs w:val="24"/>
                <w:lang w:val="bs-Latn-BA" w:eastAsia="en-US"/>
              </w:rPr>
            </w:pPr>
          </w:p>
          <w:p w:rsidR="00A1452B" w:rsidRPr="00CC4EA7" w:rsidRDefault="00A1452B" w:rsidP="00D14E4D">
            <w:pPr>
              <w:jc w:val="both"/>
              <w:rPr>
                <w:rFonts w:eastAsiaTheme="minorHAnsi"/>
                <w:sz w:val="24"/>
                <w:szCs w:val="24"/>
                <w:lang w:val="bs-Latn-BA" w:eastAsia="en-US"/>
              </w:rPr>
            </w:pPr>
            <w:r w:rsidRPr="00CC4EA7">
              <w:rPr>
                <w:rFonts w:eastAsiaTheme="minorHAnsi"/>
                <w:sz w:val="24"/>
                <w:szCs w:val="24"/>
                <w:lang w:val="bs-Latn-BA" w:eastAsia="en-US"/>
              </w:rPr>
              <w:t>Rukovaoc nastavnom tehnikom i emis odgovorna osoba</w:t>
            </w:r>
          </w:p>
        </w:tc>
      </w:tr>
      <w:tr w:rsidR="00A1452B" w:rsidRPr="00CC4EA7" w:rsidTr="00A1452B">
        <w:tc>
          <w:tcPr>
            <w:tcW w:w="2660" w:type="dxa"/>
          </w:tcPr>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A1452B" w:rsidRPr="00CC4EA7" w:rsidRDefault="00A1452B"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Prema potrebi precizno određen Pedagoškim standardima, uz napomenu da nastavnici informatike mogu dopunjavati normu na poslovima i radnim zadacima rukovaoca nastavnom tehnikom.</w:t>
            </w:r>
          </w:p>
        </w:tc>
      </w:tr>
    </w:tbl>
    <w:p w:rsidR="00A1452B" w:rsidRPr="00CC4EA7" w:rsidRDefault="00A1452B" w:rsidP="00D14E4D">
      <w:pPr>
        <w:tabs>
          <w:tab w:val="left" w:pos="142"/>
        </w:tabs>
        <w:spacing w:after="200"/>
        <w:jc w:val="both"/>
        <w:rPr>
          <w:rFonts w:eastAsiaTheme="minorHAnsi"/>
          <w:sz w:val="24"/>
          <w:szCs w:val="24"/>
          <w:lang w:val="bs-Latn-BA" w:eastAsia="en-US"/>
        </w:rPr>
      </w:pPr>
    </w:p>
    <w:p w:rsidR="00A1452B" w:rsidRPr="00CC4EA7" w:rsidRDefault="00A1452B" w:rsidP="00D14E4D">
      <w:pPr>
        <w:contextualSpacing/>
        <w:rPr>
          <w:rFonts w:eastAsiaTheme="minorHAnsi"/>
          <w:sz w:val="24"/>
          <w:szCs w:val="24"/>
          <w:lang w:val="bs-Latn-BA" w:eastAsia="en-US"/>
        </w:rPr>
      </w:pPr>
    </w:p>
    <w:p w:rsidR="00A1452B" w:rsidRPr="00CC4EA7" w:rsidRDefault="00DE03AC" w:rsidP="00D14E4D">
      <w:pPr>
        <w:contextualSpacing/>
        <w:rPr>
          <w:rFonts w:eastAsiaTheme="minorHAnsi"/>
          <w:b/>
          <w:sz w:val="24"/>
          <w:szCs w:val="24"/>
          <w:lang w:val="bs-Latn-BA" w:eastAsia="en-US"/>
        </w:rPr>
      </w:pPr>
      <w:r>
        <w:rPr>
          <w:rFonts w:eastAsiaTheme="minorHAnsi"/>
          <w:b/>
          <w:sz w:val="24"/>
          <w:szCs w:val="24"/>
          <w:lang w:val="bs-Latn-BA" w:eastAsia="en-US"/>
        </w:rPr>
        <w:t>12. ASISTENT U ODJELJENJU/GRUPI</w:t>
      </w:r>
    </w:p>
    <w:p w:rsidR="00A1452B" w:rsidRPr="00CC4EA7" w:rsidRDefault="00A1452B" w:rsidP="00D14E4D">
      <w:pPr>
        <w:contextualSpacing/>
        <w:rPr>
          <w:rFonts w:eastAsiaTheme="minorHAnsi"/>
          <w:b/>
          <w:sz w:val="24"/>
          <w:szCs w:val="24"/>
          <w:lang w:val="bs-Latn-BA" w:eastAsia="en-US"/>
        </w:rPr>
      </w:pPr>
    </w:p>
    <w:p w:rsidR="00A1452B" w:rsidRPr="00CC4EA7" w:rsidRDefault="00A1452B" w:rsidP="00D14E4D">
      <w:pPr>
        <w:contextualSpacing/>
        <w:jc w:val="both"/>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A1452B" w:rsidRPr="00CC4EA7" w:rsidRDefault="00A1452B"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Asistira u nastavi nastavniku u redovnom odjeljenju/grupi, ako se u odjeljenju/grupi i drugim oblicima organizovanog produženog/cjelodnevnog boravka ili drugog rada predviđenog standardima nalaze učenici s poteškoćama u razvoju sa kojima se realizuje individualni prilagođeni program.</w:t>
      </w:r>
    </w:p>
    <w:p w:rsidR="00A1452B" w:rsidRPr="00CC4EA7" w:rsidRDefault="00A1452B"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Asistent u odjeljenju optimalno radi sa jednim učenikom sa TIT, 2 učenika sa UIT ili 3 učenika sa LIT. </w:t>
      </w:r>
    </w:p>
    <w:p w:rsidR="00A1452B" w:rsidRPr="00CC4EA7" w:rsidRDefault="00A1452B" w:rsidP="00D14E4D">
      <w:pPr>
        <w:contextualSpacing/>
        <w:rPr>
          <w:rFonts w:eastAsiaTheme="minorHAnsi"/>
          <w:sz w:val="24"/>
          <w:szCs w:val="24"/>
          <w:lang w:val="bs-Latn-BA" w:eastAsia="en-US"/>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462"/>
      </w:tblGrid>
      <w:tr w:rsidR="00A1452B" w:rsidRPr="00CC4EA7" w:rsidTr="00A1452B">
        <w:tc>
          <w:tcPr>
            <w:tcW w:w="2660" w:type="dxa"/>
          </w:tcPr>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A1452B" w:rsidRPr="00CC4EA7" w:rsidRDefault="00A1452B" w:rsidP="00D14E4D">
            <w:pPr>
              <w:jc w:val="both"/>
              <w:rPr>
                <w:rFonts w:eastAsiaTheme="minorHAnsi"/>
                <w:sz w:val="24"/>
                <w:szCs w:val="24"/>
                <w:lang w:val="bs-Latn-BA" w:eastAsia="en-US"/>
              </w:rPr>
            </w:pPr>
            <w:r w:rsidRPr="00CC4EA7">
              <w:rPr>
                <w:rFonts w:eastAsiaTheme="minorHAnsi"/>
                <w:sz w:val="24"/>
                <w:szCs w:val="24"/>
                <w:lang w:val="bs-Latn-BA" w:eastAsia="en-US"/>
              </w:rPr>
              <w:t>VSS – VII stepen stručne spreme – nastavničkog smjera, studenti završne godine nastavničkih fakulteta, pedagozi, psiholozi i socijalni radnici.</w:t>
            </w:r>
          </w:p>
        </w:tc>
      </w:tr>
      <w:tr w:rsidR="00A1452B" w:rsidRPr="00CC4EA7" w:rsidTr="00A1452B">
        <w:tc>
          <w:tcPr>
            <w:tcW w:w="2660" w:type="dxa"/>
          </w:tcPr>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A1452B" w:rsidRPr="00CC4EA7" w:rsidRDefault="00DE03AC" w:rsidP="00D14E4D">
            <w:pPr>
              <w:contextualSpacing/>
              <w:jc w:val="both"/>
              <w:rPr>
                <w:rFonts w:eastAsiaTheme="minorHAnsi"/>
                <w:sz w:val="24"/>
                <w:szCs w:val="24"/>
                <w:lang w:val="bs-Latn-BA" w:eastAsia="en-US"/>
              </w:rPr>
            </w:pPr>
            <w:r>
              <w:rPr>
                <w:rFonts w:eastAsiaTheme="minorHAnsi"/>
                <w:sz w:val="24"/>
                <w:szCs w:val="24"/>
                <w:lang w:val="bs-Latn-BA" w:eastAsia="en-US"/>
              </w:rPr>
              <w:t>Asistent u odjeljenju/grupi</w:t>
            </w:r>
          </w:p>
        </w:tc>
      </w:tr>
      <w:tr w:rsidR="00A1452B" w:rsidRPr="00CC4EA7" w:rsidTr="00A1452B">
        <w:tc>
          <w:tcPr>
            <w:tcW w:w="2660" w:type="dxa"/>
          </w:tcPr>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A1452B" w:rsidRPr="00CC4EA7" w:rsidRDefault="00DE03AC" w:rsidP="00D14E4D">
            <w:pPr>
              <w:jc w:val="both"/>
              <w:rPr>
                <w:rFonts w:eastAsiaTheme="minorHAnsi"/>
                <w:sz w:val="24"/>
                <w:szCs w:val="24"/>
                <w:lang w:val="bs-Latn-BA" w:eastAsia="en-US"/>
              </w:rPr>
            </w:pPr>
            <w:r>
              <w:rPr>
                <w:rFonts w:eastAsiaTheme="minorHAnsi"/>
                <w:sz w:val="24"/>
                <w:szCs w:val="24"/>
                <w:lang w:val="bs-Latn-BA" w:eastAsia="en-US"/>
              </w:rPr>
              <w:t>Asistent u odjeljenju/grupi</w:t>
            </w:r>
          </w:p>
        </w:tc>
      </w:tr>
      <w:tr w:rsidR="00A1452B" w:rsidRPr="00CC4EA7" w:rsidTr="00A1452B">
        <w:tc>
          <w:tcPr>
            <w:tcW w:w="2660" w:type="dxa"/>
          </w:tcPr>
          <w:p w:rsidR="00A1452B" w:rsidRPr="00CC4EA7" w:rsidRDefault="00A1452B"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A1452B" w:rsidRPr="00CC4EA7" w:rsidRDefault="00A1452B"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Prema potrebi </w:t>
            </w:r>
          </w:p>
        </w:tc>
      </w:tr>
    </w:tbl>
    <w:p w:rsidR="00A1452B" w:rsidRPr="00CC4EA7" w:rsidRDefault="00A1452B" w:rsidP="00D14E4D">
      <w:pPr>
        <w:tabs>
          <w:tab w:val="left" w:pos="142"/>
        </w:tabs>
        <w:spacing w:after="200"/>
        <w:jc w:val="both"/>
        <w:rPr>
          <w:rFonts w:eastAsiaTheme="minorHAnsi"/>
          <w:sz w:val="24"/>
          <w:szCs w:val="24"/>
          <w:lang w:val="bs-Latn-BA" w:eastAsia="en-US"/>
        </w:rPr>
      </w:pPr>
    </w:p>
    <w:p w:rsidR="00A61B54" w:rsidRPr="00CC4EA7" w:rsidRDefault="00A61B54" w:rsidP="00D14E4D">
      <w:pPr>
        <w:rPr>
          <w:sz w:val="24"/>
          <w:szCs w:val="24"/>
        </w:rPr>
      </w:pPr>
    </w:p>
    <w:p w:rsidR="00680A5D" w:rsidRPr="00CC4EA7" w:rsidRDefault="00680A5D" w:rsidP="00D14E4D">
      <w:pPr>
        <w:rPr>
          <w:sz w:val="24"/>
          <w:szCs w:val="24"/>
        </w:rPr>
      </w:pPr>
    </w:p>
    <w:p w:rsidR="00A1452B" w:rsidRPr="00CC4EA7" w:rsidRDefault="00A1452B" w:rsidP="00D14E4D">
      <w:pPr>
        <w:tabs>
          <w:tab w:val="left" w:pos="142"/>
        </w:tabs>
        <w:spacing w:after="200"/>
        <w:jc w:val="both"/>
        <w:rPr>
          <w:rFonts w:eastAsiaTheme="minorHAnsi"/>
          <w:b/>
          <w:sz w:val="24"/>
          <w:szCs w:val="24"/>
          <w:lang w:val="bs-Latn-BA" w:eastAsia="en-US"/>
        </w:rPr>
      </w:pPr>
      <w:r w:rsidRPr="00CC4EA7">
        <w:rPr>
          <w:rFonts w:eastAsiaTheme="minorHAnsi"/>
          <w:b/>
          <w:sz w:val="24"/>
          <w:szCs w:val="24"/>
          <w:lang w:val="bs-Latn-BA" w:eastAsia="en-US"/>
        </w:rPr>
        <w:t>E) NASTAVNICI RAZREDNE I PREDMETNE NASTAVE</w:t>
      </w:r>
    </w:p>
    <w:p w:rsidR="00A1452B" w:rsidRPr="00CC4EA7" w:rsidRDefault="00A1452B" w:rsidP="00D14E4D">
      <w:pPr>
        <w:tabs>
          <w:tab w:val="left" w:pos="142"/>
        </w:tabs>
        <w:spacing w:after="200"/>
        <w:jc w:val="both"/>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A1452B" w:rsidRPr="00CC4EA7" w:rsidRDefault="00A1452B" w:rsidP="00D14E4D">
      <w:pPr>
        <w:tabs>
          <w:tab w:val="left" w:pos="142"/>
        </w:tabs>
        <w:spacing w:after="200"/>
        <w:jc w:val="both"/>
        <w:rPr>
          <w:rFonts w:eastAsiaTheme="minorHAnsi"/>
          <w:sz w:val="24"/>
          <w:szCs w:val="24"/>
          <w:lang w:val="bs-Latn-BA" w:eastAsia="en-US"/>
        </w:rPr>
      </w:pPr>
      <w:r w:rsidRPr="00CC4EA7">
        <w:rPr>
          <w:rFonts w:eastAsiaTheme="minorHAnsi"/>
          <w:sz w:val="24"/>
          <w:szCs w:val="24"/>
          <w:lang w:val="bs-Latn-BA" w:eastAsia="en-US"/>
        </w:rPr>
        <w:t xml:space="preserve">Poslovi radnog mjesta nastavnika razredne i predmetne nastave obavljaju se na osnovu Nastavnog plana i programa za osnovni odgoj i obrazovanje , Pedagoških standarda i normativa za osnovno obrazovanje i Godišnjeg programa rada Škole. Izbor radnika vrši se na osnovu javnog konkursa, odnosno bez javnog konkursa preuzimanjem radnika iz drugih škola sa jedinstvene rang liste radnika koja se vodi u Ministarstvu za obrazovanje, nauku i mlade a  za čijim radom je potpuno ili djelimično prestala potreba u odnosu na ugovor o radu na neodređeno vrijeme koji su zaključili sa poslodavcem na osnovu javnog konkursa </w:t>
      </w:r>
    </w:p>
    <w:p w:rsidR="00A1452B" w:rsidRPr="00CC4EA7" w:rsidRDefault="00A1452B" w:rsidP="00D14E4D">
      <w:pPr>
        <w:tabs>
          <w:tab w:val="left" w:pos="142"/>
        </w:tabs>
        <w:spacing w:after="200"/>
        <w:jc w:val="both"/>
        <w:rPr>
          <w:rFonts w:eastAsiaTheme="minorHAnsi"/>
          <w:sz w:val="24"/>
          <w:szCs w:val="24"/>
          <w:lang w:val="bs-Latn-BA" w:eastAsia="en-US"/>
        </w:rPr>
      </w:pPr>
      <w:r w:rsidRPr="00CC4EA7">
        <w:rPr>
          <w:rFonts w:eastAsiaTheme="minorHAnsi"/>
          <w:sz w:val="24"/>
          <w:szCs w:val="24"/>
          <w:lang w:val="bs-Latn-BA" w:eastAsia="en-US"/>
        </w:rPr>
        <w:t>Poslovi nastavnika razredne i predmetne nastave u okviru radne sedmice:</w:t>
      </w:r>
    </w:p>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NASTAVA</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3050"/>
        <w:gridCol w:w="5493"/>
      </w:tblGrid>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1.</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Redovna nastava</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2.</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Pregled pismenih</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rPr>
          <w:trHeight w:val="70"/>
        </w:trPr>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3.</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Priprema za rad</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bl>
    <w:p w:rsidR="00A1452B" w:rsidRPr="00CC4EA7" w:rsidRDefault="00A1452B" w:rsidP="00D14E4D">
      <w:pPr>
        <w:rPr>
          <w:rFonts w:eastAsiaTheme="minorHAnsi"/>
          <w:sz w:val="24"/>
          <w:szCs w:val="24"/>
          <w:lang w:val="bs-Latn-BA" w:eastAsia="en-US"/>
        </w:rPr>
      </w:pPr>
    </w:p>
    <w:p w:rsidR="00A1452B" w:rsidRPr="00CC4EA7" w:rsidRDefault="00A1452B" w:rsidP="00D14E4D">
      <w:pPr>
        <w:rPr>
          <w:rFonts w:eastAsiaTheme="minorHAnsi"/>
          <w:b/>
          <w:sz w:val="24"/>
          <w:szCs w:val="24"/>
          <w:lang w:val="bs-Latn-BA" w:eastAsia="en-US"/>
        </w:rPr>
      </w:pPr>
      <w:r w:rsidRPr="00CC4EA7">
        <w:rPr>
          <w:rFonts w:eastAsiaTheme="minorHAnsi"/>
          <w:b/>
          <w:sz w:val="24"/>
          <w:szCs w:val="24"/>
          <w:lang w:val="bs-Latn-BA" w:eastAsia="en-US"/>
        </w:rPr>
        <w:t>OSTALI OBLICI NEPOSREDNOG ODGOJNO-OBRAZOVNOG RADA</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3059"/>
        <w:gridCol w:w="5484"/>
      </w:tblGrid>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lastRenderedPageBreak/>
              <w:t>4.</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Razredništvo</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5.</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Sekcija</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6.</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Dopunska nastava</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7.</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Dodatna nastava</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8.</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Fakultativna nastava</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A1452B" w:rsidRPr="00CC4EA7" w:rsidTr="003F466C">
        <w:tc>
          <w:tcPr>
            <w:tcW w:w="534"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9.</w:t>
            </w:r>
          </w:p>
        </w:tc>
        <w:tc>
          <w:tcPr>
            <w:tcW w:w="3118"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Priprema za rad</w:t>
            </w:r>
          </w:p>
        </w:tc>
        <w:tc>
          <w:tcPr>
            <w:tcW w:w="5635" w:type="dxa"/>
          </w:tcPr>
          <w:p w:rsidR="00A1452B" w:rsidRPr="00CC4EA7" w:rsidRDefault="00A1452B"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bl>
    <w:p w:rsidR="00680A5D" w:rsidRPr="00CC4EA7" w:rsidRDefault="00680A5D" w:rsidP="00D14E4D">
      <w:pPr>
        <w:tabs>
          <w:tab w:val="left" w:pos="142"/>
        </w:tabs>
        <w:spacing w:after="200"/>
        <w:jc w:val="both"/>
        <w:rPr>
          <w:rFonts w:eastAsiaTheme="minorHAnsi"/>
          <w:b/>
          <w:sz w:val="24"/>
          <w:szCs w:val="24"/>
          <w:lang w:val="bs-Latn-BA" w:eastAsia="en-US"/>
        </w:rPr>
      </w:pPr>
    </w:p>
    <w:p w:rsidR="00680A5D" w:rsidRPr="00CC4EA7" w:rsidRDefault="00680A5D" w:rsidP="00D14E4D">
      <w:pPr>
        <w:tabs>
          <w:tab w:val="left" w:pos="142"/>
        </w:tabs>
        <w:spacing w:after="200"/>
        <w:contextualSpacing/>
        <w:jc w:val="both"/>
        <w:rPr>
          <w:rFonts w:eastAsiaTheme="minorHAnsi"/>
          <w:b/>
          <w:sz w:val="24"/>
          <w:szCs w:val="24"/>
          <w:lang w:val="bs-Latn-BA" w:eastAsia="en-US"/>
        </w:rPr>
      </w:pPr>
      <w:r w:rsidRPr="00CC4EA7">
        <w:rPr>
          <w:rFonts w:eastAsiaTheme="minorHAnsi"/>
          <w:b/>
          <w:sz w:val="24"/>
          <w:szCs w:val="24"/>
          <w:lang w:val="bs-Latn-BA" w:eastAsia="en-US"/>
        </w:rPr>
        <w:t>OSTALO</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3061"/>
        <w:gridCol w:w="5478"/>
      </w:tblGrid>
      <w:tr w:rsidR="00680A5D" w:rsidRPr="00CC4EA7" w:rsidTr="003F466C">
        <w:trPr>
          <w:trHeight w:val="661"/>
        </w:trPr>
        <w:tc>
          <w:tcPr>
            <w:tcW w:w="534" w:type="dxa"/>
          </w:tcPr>
          <w:p w:rsidR="00680A5D" w:rsidRPr="00CC4EA7" w:rsidRDefault="00680A5D" w:rsidP="00D14E4D">
            <w:pPr>
              <w:contextualSpacing/>
              <w:rPr>
                <w:rFonts w:eastAsiaTheme="minorHAnsi"/>
                <w:sz w:val="24"/>
                <w:szCs w:val="24"/>
                <w:lang w:val="bs-Latn-BA" w:eastAsia="en-US"/>
              </w:rPr>
            </w:pPr>
            <w:r w:rsidRPr="00CC4EA7">
              <w:rPr>
                <w:rFonts w:eastAsiaTheme="minorHAnsi"/>
                <w:sz w:val="24"/>
                <w:szCs w:val="24"/>
                <w:lang w:val="bs-Latn-BA" w:eastAsia="en-US"/>
              </w:rPr>
              <w:t>10.</w:t>
            </w:r>
          </w:p>
        </w:tc>
        <w:tc>
          <w:tcPr>
            <w:tcW w:w="3118" w:type="dxa"/>
          </w:tcPr>
          <w:p w:rsidR="00680A5D" w:rsidRPr="00CC4EA7" w:rsidRDefault="00680A5D" w:rsidP="00D14E4D">
            <w:pPr>
              <w:contextualSpacing/>
              <w:rPr>
                <w:rFonts w:eastAsiaTheme="minorHAnsi"/>
                <w:sz w:val="24"/>
                <w:szCs w:val="24"/>
                <w:lang w:val="bs-Latn-BA" w:eastAsia="en-US"/>
              </w:rPr>
            </w:pPr>
            <w:r w:rsidRPr="00CC4EA7">
              <w:rPr>
                <w:rFonts w:eastAsiaTheme="minorHAnsi"/>
                <w:sz w:val="24"/>
                <w:szCs w:val="24"/>
                <w:lang w:val="bs-Latn-BA" w:eastAsia="en-US"/>
              </w:rPr>
              <w:t>Stručno usavršavanje</w:t>
            </w:r>
          </w:p>
        </w:tc>
        <w:tc>
          <w:tcPr>
            <w:tcW w:w="5635" w:type="dxa"/>
          </w:tcPr>
          <w:p w:rsidR="00680A5D" w:rsidRPr="00CC4EA7" w:rsidRDefault="00680A5D" w:rsidP="00D14E4D">
            <w:pPr>
              <w:contextualSpacing/>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680A5D" w:rsidRPr="00CC4EA7" w:rsidTr="003F466C">
        <w:tc>
          <w:tcPr>
            <w:tcW w:w="534"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11.</w:t>
            </w:r>
          </w:p>
        </w:tc>
        <w:tc>
          <w:tcPr>
            <w:tcW w:w="3118"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Rad u stručnim organima</w:t>
            </w:r>
          </w:p>
        </w:tc>
        <w:tc>
          <w:tcPr>
            <w:tcW w:w="5635"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680A5D" w:rsidRPr="00CC4EA7" w:rsidTr="003F466C">
        <w:tc>
          <w:tcPr>
            <w:tcW w:w="534"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12.</w:t>
            </w:r>
          </w:p>
        </w:tc>
        <w:tc>
          <w:tcPr>
            <w:tcW w:w="3118"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Saradnja sa roditeljima</w:t>
            </w:r>
          </w:p>
        </w:tc>
        <w:tc>
          <w:tcPr>
            <w:tcW w:w="5635"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680A5D" w:rsidRPr="00CC4EA7" w:rsidTr="003F466C">
        <w:tc>
          <w:tcPr>
            <w:tcW w:w="534"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13.</w:t>
            </w:r>
          </w:p>
        </w:tc>
        <w:tc>
          <w:tcPr>
            <w:tcW w:w="3118"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Rad na pedagoškoj elektronskoj dokumentaciji</w:t>
            </w:r>
          </w:p>
        </w:tc>
        <w:tc>
          <w:tcPr>
            <w:tcW w:w="5635"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680A5D" w:rsidRPr="00CC4EA7" w:rsidTr="003F466C">
        <w:tc>
          <w:tcPr>
            <w:tcW w:w="534"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14.</w:t>
            </w:r>
          </w:p>
        </w:tc>
        <w:tc>
          <w:tcPr>
            <w:tcW w:w="3118"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Dežurstvo</w:t>
            </w:r>
          </w:p>
        </w:tc>
        <w:tc>
          <w:tcPr>
            <w:tcW w:w="5635"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r w:rsidR="00680A5D" w:rsidRPr="00CC4EA7" w:rsidTr="003F466C">
        <w:tc>
          <w:tcPr>
            <w:tcW w:w="534"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15.</w:t>
            </w:r>
          </w:p>
        </w:tc>
        <w:tc>
          <w:tcPr>
            <w:tcW w:w="3118"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Ostalo</w:t>
            </w:r>
          </w:p>
        </w:tc>
        <w:tc>
          <w:tcPr>
            <w:tcW w:w="5635" w:type="dxa"/>
          </w:tcPr>
          <w:p w:rsidR="00680A5D" w:rsidRPr="00CC4EA7" w:rsidRDefault="00680A5D" w:rsidP="00D14E4D">
            <w:pPr>
              <w:rPr>
                <w:rFonts w:eastAsiaTheme="minorHAnsi"/>
                <w:sz w:val="24"/>
                <w:szCs w:val="24"/>
                <w:lang w:val="bs-Latn-BA" w:eastAsia="en-US"/>
              </w:rPr>
            </w:pPr>
            <w:r w:rsidRPr="00CC4EA7">
              <w:rPr>
                <w:rFonts w:eastAsiaTheme="minorHAnsi"/>
                <w:sz w:val="24"/>
                <w:szCs w:val="24"/>
                <w:lang w:val="bs-Latn-BA" w:eastAsia="en-US"/>
              </w:rPr>
              <w:t>Prema NPP, Godišnjem programu rada i Pedagoškim standardima i normativima</w:t>
            </w:r>
          </w:p>
        </w:tc>
      </w:tr>
    </w:tbl>
    <w:p w:rsidR="00680A5D" w:rsidRPr="00CC4EA7" w:rsidRDefault="00680A5D" w:rsidP="00D14E4D">
      <w:pPr>
        <w:rPr>
          <w:sz w:val="24"/>
          <w:szCs w:val="24"/>
        </w:rPr>
      </w:pPr>
    </w:p>
    <w:p w:rsidR="00680A5D" w:rsidRPr="00CC4EA7" w:rsidRDefault="00680A5D" w:rsidP="00D14E4D">
      <w:pPr>
        <w:contextualSpacing/>
        <w:rPr>
          <w:rFonts w:eastAsiaTheme="minorHAnsi"/>
          <w:sz w:val="24"/>
          <w:szCs w:val="24"/>
          <w:lang w:val="bs-Latn-BA" w:eastAsia="en-US"/>
        </w:rPr>
      </w:pPr>
      <w:r w:rsidRPr="00CC4EA7">
        <w:rPr>
          <w:rFonts w:eastAsiaTheme="minorHAnsi"/>
          <w:sz w:val="24"/>
          <w:szCs w:val="24"/>
          <w:lang w:val="bs-Latn-BA" w:eastAsia="en-US"/>
        </w:rPr>
        <w:t>Poslovi nastavnika razredne i predmetne nastave u okviru školske godine:</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planiranje i programiranje svih aktivnosti (godišnje, mjesečno, sedmično),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ostala planiranja i programiranja (slobodne aktivnosti i drugi neposredni rad),</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izrada izvještaja (klasifikacije, zapisnici, druge evidencije),</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popisi školske imovine (fizički popis i dr.),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rad u inventurnoj komisiji,</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estetsko uređenje škole i školskog dvorišta,</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unošenje i korištenje podataka u EMIS bazu podataka,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zdravstvena zaštita učenika,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prikupljanje raznih uplata od učenika za užine, izlete, ekskurzije, pomoći i sl.,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popravni i drugi ispiti,</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 xml:space="preserve">obavljanje mentorstva, </w:t>
      </w:r>
    </w:p>
    <w:p w:rsidR="00680A5D" w:rsidRPr="00CC4EA7" w:rsidRDefault="00680A5D" w:rsidP="00D14E4D">
      <w:pPr>
        <w:numPr>
          <w:ilvl w:val="1"/>
          <w:numId w:val="10"/>
        </w:numPr>
        <w:spacing w:after="200"/>
        <w:contextualSpacing/>
        <w:rPr>
          <w:rFonts w:eastAsiaTheme="minorHAnsi"/>
          <w:sz w:val="24"/>
          <w:szCs w:val="24"/>
          <w:lang w:val="bs-Latn-BA" w:eastAsia="en-US"/>
        </w:rPr>
      </w:pPr>
      <w:r w:rsidRPr="00CC4EA7">
        <w:rPr>
          <w:rFonts w:eastAsiaTheme="minorHAnsi"/>
          <w:sz w:val="24"/>
          <w:szCs w:val="24"/>
          <w:lang w:val="bs-Latn-BA" w:eastAsia="en-US"/>
        </w:rPr>
        <w:t>učešće u projektima za unaprijeđenje nastavnog procesa,</w:t>
      </w:r>
    </w:p>
    <w:p w:rsidR="00680A5D" w:rsidRPr="00CC4EA7" w:rsidRDefault="00680A5D" w:rsidP="00D14E4D">
      <w:pPr>
        <w:numPr>
          <w:ilvl w:val="1"/>
          <w:numId w:val="10"/>
        </w:numPr>
        <w:spacing w:after="200"/>
        <w:contextualSpacing/>
        <w:rPr>
          <w:rFonts w:eastAsiaTheme="minorHAnsi"/>
          <w:b/>
          <w:sz w:val="24"/>
          <w:szCs w:val="24"/>
          <w:lang w:val="bs-Latn-BA" w:eastAsia="en-US"/>
        </w:rPr>
      </w:pPr>
      <w:r w:rsidRPr="00CC4EA7">
        <w:rPr>
          <w:rFonts w:eastAsiaTheme="minorHAnsi"/>
          <w:sz w:val="24"/>
          <w:szCs w:val="24"/>
          <w:lang w:val="bs-Latn-BA" w:eastAsia="en-US"/>
        </w:rPr>
        <w:t>drugi poslovi prema Nastavnom planu i programu i po nalogu direktora.</w:t>
      </w:r>
    </w:p>
    <w:p w:rsidR="00680A5D" w:rsidRPr="00CC4EA7" w:rsidRDefault="00680A5D" w:rsidP="00D14E4D">
      <w:pPr>
        <w:contextualSpacing/>
        <w:rPr>
          <w:rFonts w:eastAsiaTheme="minorHAnsi"/>
          <w:b/>
          <w:sz w:val="24"/>
          <w:szCs w:val="24"/>
          <w:lang w:val="bs-Latn-BA" w:eastAsia="en-US"/>
        </w:rPr>
      </w:pPr>
    </w:p>
    <w:p w:rsidR="00680A5D" w:rsidRPr="00CC4EA7" w:rsidRDefault="00680A5D" w:rsidP="00D14E4D">
      <w:pPr>
        <w:contextualSpacing/>
        <w:rPr>
          <w:rFonts w:eastAsiaTheme="minorHAnsi"/>
          <w:b/>
          <w:sz w:val="24"/>
          <w:szCs w:val="24"/>
          <w:lang w:val="bs-Latn-BA" w:eastAsia="en-US"/>
        </w:rPr>
      </w:pPr>
    </w:p>
    <w:p w:rsidR="003F466C" w:rsidRPr="00CC4EA7" w:rsidRDefault="003F466C" w:rsidP="00D14E4D">
      <w:pPr>
        <w:contextualSpacing/>
        <w:rPr>
          <w:rFonts w:eastAsiaTheme="minorHAnsi"/>
          <w:b/>
          <w:sz w:val="24"/>
          <w:szCs w:val="24"/>
          <w:lang w:val="bs-Latn-BA" w:eastAsia="en-US"/>
        </w:rPr>
      </w:pPr>
    </w:p>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13. NASTAVNIK RAZREDNE NASTAVE</w:t>
      </w:r>
    </w:p>
    <w:p w:rsidR="00680A5D" w:rsidRPr="00CC4EA7" w:rsidRDefault="00680A5D" w:rsidP="00D14E4D">
      <w:pPr>
        <w:contextualSpacing/>
        <w:rPr>
          <w:rFonts w:eastAsiaTheme="minorHAnsi"/>
          <w:b/>
          <w:sz w:val="24"/>
          <w:szCs w:val="24"/>
          <w:lang w:val="bs-Latn-BA" w:eastAsia="en-US"/>
        </w:rPr>
      </w:pPr>
    </w:p>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680A5D" w:rsidRPr="00CC4EA7" w:rsidRDefault="00680A5D"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radnog mjesta nastavnika razredne nastave obavljaju se na osnovu Nastavnog plana i programa za osnovni odgoj i obrazovanje,  Pedagoških standarda i normativa za osnovno obrazovanje i Godišnjeg programa rada škole.</w:t>
      </w:r>
    </w:p>
    <w:p w:rsidR="00680A5D" w:rsidRPr="00CC4EA7" w:rsidRDefault="00680A5D" w:rsidP="00D14E4D">
      <w:pPr>
        <w:contextualSpacing/>
        <w:rPr>
          <w:rFonts w:eastAsiaTheme="minorHAnsi"/>
          <w:sz w:val="24"/>
          <w:szCs w:val="24"/>
          <w:lang w:val="bs-Latn-BA" w:eastAsia="en-U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6464"/>
      </w:tblGrid>
      <w:tr w:rsidR="00680A5D" w:rsidRPr="00CC4EA7" w:rsidTr="00680A5D">
        <w:tc>
          <w:tcPr>
            <w:tcW w:w="2660" w:type="dxa"/>
          </w:tcPr>
          <w:p w:rsidR="00680A5D" w:rsidRPr="00CC4EA7" w:rsidRDefault="00680A5D"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680A5D" w:rsidRPr="00CC4EA7" w:rsidRDefault="00680A5D" w:rsidP="00D14E4D">
            <w:pPr>
              <w:jc w:val="both"/>
              <w:rPr>
                <w:rFonts w:eastAsiaTheme="minorHAnsi"/>
                <w:sz w:val="24"/>
                <w:szCs w:val="24"/>
                <w:lang w:val="bs-Latn-BA" w:eastAsia="en-US"/>
              </w:rPr>
            </w:pPr>
            <w:r w:rsidRPr="00CC4EA7">
              <w:rPr>
                <w:rFonts w:eastAsiaTheme="minorHAnsi"/>
                <w:sz w:val="24"/>
                <w:szCs w:val="24"/>
                <w:lang w:val="bs-Latn-BA" w:eastAsia="en-US"/>
              </w:rPr>
              <w:t>VSS – profesor/nastavnik razredne nastave – profil i nivo stručne spreme utvrđen je Zakonom i Nastavnim planom i programom.</w:t>
            </w:r>
          </w:p>
        </w:tc>
      </w:tr>
      <w:tr w:rsidR="00680A5D" w:rsidRPr="00CC4EA7" w:rsidTr="00680A5D">
        <w:tc>
          <w:tcPr>
            <w:tcW w:w="2660" w:type="dxa"/>
          </w:tcPr>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680A5D" w:rsidRPr="00CC4EA7" w:rsidRDefault="00680A5D" w:rsidP="00D14E4D">
            <w:pPr>
              <w:jc w:val="both"/>
              <w:rPr>
                <w:sz w:val="24"/>
                <w:szCs w:val="24"/>
                <w:lang w:val="hr-HR"/>
              </w:rPr>
            </w:pPr>
            <w:r w:rsidRPr="00CC4EA7">
              <w:rPr>
                <w:rFonts w:eastAsiaTheme="minorHAnsi"/>
                <w:sz w:val="24"/>
                <w:szCs w:val="24"/>
                <w:lang w:val="bs-Latn-BA" w:eastAsia="en-US"/>
              </w:rPr>
              <w:t xml:space="preserve">Nastavnik sa nastavnom normom koja se utvrđuje svake školske godine. Nastavna norma može biti puna ili nepuna.  Nastavna </w:t>
            </w:r>
            <w:r w:rsidRPr="00CC4EA7">
              <w:rPr>
                <w:rFonts w:eastAsiaTheme="minorHAnsi"/>
                <w:sz w:val="24"/>
                <w:szCs w:val="24"/>
                <w:lang w:val="bs-Latn-BA" w:eastAsia="en-US"/>
              </w:rPr>
              <w:lastRenderedPageBreak/>
              <w:t>norma je osnov za zaključivanje ugovora o radu i izmjenu ugovora o radu zbog izmijenjenih okolnosti.</w:t>
            </w:r>
          </w:p>
          <w:p w:rsidR="00680A5D" w:rsidRPr="00CC4EA7" w:rsidRDefault="00680A5D" w:rsidP="00D14E4D">
            <w:pPr>
              <w:contextualSpacing/>
              <w:jc w:val="both"/>
              <w:rPr>
                <w:rFonts w:eastAsiaTheme="minorHAnsi"/>
                <w:sz w:val="24"/>
                <w:szCs w:val="24"/>
                <w:lang w:val="bs-Latn-BA" w:eastAsia="en-US"/>
              </w:rPr>
            </w:pPr>
          </w:p>
        </w:tc>
      </w:tr>
      <w:tr w:rsidR="00680A5D" w:rsidRPr="00CC4EA7" w:rsidTr="00680A5D">
        <w:trPr>
          <w:trHeight w:val="505"/>
        </w:trPr>
        <w:tc>
          <w:tcPr>
            <w:tcW w:w="2660" w:type="dxa"/>
          </w:tcPr>
          <w:p w:rsidR="00680A5D" w:rsidRPr="00CC4EA7" w:rsidRDefault="00680A5D" w:rsidP="00D14E4D">
            <w:pPr>
              <w:rPr>
                <w:rFonts w:eastAsiaTheme="minorHAnsi"/>
                <w:b/>
                <w:sz w:val="24"/>
                <w:szCs w:val="24"/>
                <w:lang w:val="bs-Latn-BA" w:eastAsia="en-US"/>
              </w:rPr>
            </w:pPr>
            <w:r w:rsidRPr="00CC4EA7">
              <w:rPr>
                <w:rFonts w:eastAsiaTheme="minorHAnsi"/>
                <w:b/>
                <w:sz w:val="24"/>
                <w:szCs w:val="24"/>
                <w:lang w:val="bs-Latn-BA" w:eastAsia="en-US"/>
              </w:rPr>
              <w:lastRenderedPageBreak/>
              <w:t xml:space="preserve">Pozicija radnog mjesta </w:t>
            </w:r>
          </w:p>
        </w:tc>
        <w:tc>
          <w:tcPr>
            <w:tcW w:w="6628" w:type="dxa"/>
          </w:tcPr>
          <w:p w:rsidR="00680A5D" w:rsidRPr="00CC4EA7" w:rsidRDefault="00680A5D" w:rsidP="00D14E4D">
            <w:pPr>
              <w:jc w:val="both"/>
              <w:rPr>
                <w:rFonts w:eastAsiaTheme="minorHAnsi"/>
                <w:sz w:val="24"/>
                <w:szCs w:val="24"/>
                <w:lang w:val="bs-Latn-BA" w:eastAsia="en-US"/>
              </w:rPr>
            </w:pPr>
            <w:r w:rsidRPr="00CC4EA7">
              <w:rPr>
                <w:rFonts w:eastAsiaTheme="minorHAnsi"/>
                <w:sz w:val="24"/>
                <w:szCs w:val="24"/>
                <w:lang w:val="bs-Latn-BA" w:eastAsia="en-US"/>
              </w:rPr>
              <w:t>Nastavnik razredne nastave</w:t>
            </w:r>
          </w:p>
        </w:tc>
      </w:tr>
      <w:tr w:rsidR="00680A5D" w:rsidRPr="00CC4EA7" w:rsidTr="00680A5D">
        <w:tc>
          <w:tcPr>
            <w:tcW w:w="2660" w:type="dxa"/>
          </w:tcPr>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680A5D" w:rsidRPr="00CC4EA7" w:rsidRDefault="00680A5D"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680A5D" w:rsidRPr="00CC4EA7" w:rsidRDefault="00680A5D" w:rsidP="00D14E4D">
      <w:pPr>
        <w:contextualSpacing/>
        <w:rPr>
          <w:rFonts w:eastAsiaTheme="minorHAnsi"/>
          <w:sz w:val="24"/>
          <w:szCs w:val="24"/>
          <w:lang w:val="bs-Latn-BA" w:eastAsia="en-US"/>
        </w:rPr>
      </w:pPr>
    </w:p>
    <w:p w:rsidR="00680A5D" w:rsidRPr="00CC4EA7" w:rsidRDefault="00680A5D" w:rsidP="00D14E4D">
      <w:pPr>
        <w:contextualSpacing/>
        <w:rPr>
          <w:rFonts w:eastAsiaTheme="minorHAnsi"/>
          <w:sz w:val="24"/>
          <w:szCs w:val="24"/>
          <w:lang w:val="bs-Latn-BA" w:eastAsia="en-US"/>
        </w:rPr>
      </w:pPr>
    </w:p>
    <w:p w:rsidR="00680A5D" w:rsidRPr="00CC4EA7" w:rsidRDefault="00680A5D" w:rsidP="00D14E4D">
      <w:pPr>
        <w:contextualSpacing/>
        <w:jc w:val="both"/>
        <w:rPr>
          <w:rFonts w:eastAsiaTheme="minorHAnsi"/>
          <w:b/>
          <w:sz w:val="24"/>
          <w:szCs w:val="24"/>
          <w:lang w:val="bs-Latn-BA" w:eastAsia="en-US"/>
        </w:rPr>
      </w:pPr>
      <w:r w:rsidRPr="00CC4EA7">
        <w:rPr>
          <w:rFonts w:eastAsiaTheme="minorHAnsi"/>
          <w:b/>
          <w:sz w:val="24"/>
          <w:szCs w:val="24"/>
          <w:lang w:val="bs-Latn-BA" w:eastAsia="en-US"/>
        </w:rPr>
        <w:t xml:space="preserve">14. NASTAVNIK  - BOSANSKOG JEZIKA I KNJIŽEVNOSTI,  HRVATSKOG JEZIKA I KNJIŽEVNOSTI,  SRPSKOG JEZIKA I KNJIŽEVNOSTI. </w:t>
      </w:r>
    </w:p>
    <w:p w:rsidR="00680A5D" w:rsidRPr="00CC4EA7" w:rsidRDefault="00680A5D" w:rsidP="00D14E4D">
      <w:pPr>
        <w:contextualSpacing/>
        <w:rPr>
          <w:rFonts w:eastAsiaTheme="minorHAnsi"/>
          <w:sz w:val="24"/>
          <w:szCs w:val="24"/>
          <w:lang w:val="bs-Latn-BA" w:eastAsia="en-US"/>
        </w:rPr>
      </w:pPr>
    </w:p>
    <w:p w:rsidR="00680A5D" w:rsidRPr="00CC4EA7" w:rsidRDefault="00680A5D" w:rsidP="00D14E4D">
      <w:pPr>
        <w:contextualSpacing/>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680A5D" w:rsidRPr="00CC4EA7" w:rsidRDefault="00680A5D"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Poslovi radnog mjesta nastavnika razredne i predmetne nastave obavljaju se na osnovu Nastavnog plana i programa za osnovni odgoj i obrazovanje, Pedagoških standarda i normativa za osnovno obrazovanje i Godišnjeg programa rada škole.</w:t>
      </w:r>
    </w:p>
    <w:p w:rsidR="00680A5D" w:rsidRPr="00CC4EA7" w:rsidRDefault="00680A5D" w:rsidP="00D14E4D">
      <w:pPr>
        <w:rPr>
          <w:rFonts w:eastAsiaTheme="minorHAnsi"/>
          <w:sz w:val="24"/>
          <w:szCs w:val="24"/>
          <w:lang w:val="hr-HR" w:eastAsia="en-US"/>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92"/>
      </w:tblGrid>
      <w:tr w:rsidR="00680A5D" w:rsidRPr="00CC4EA7" w:rsidTr="00680A5D">
        <w:tc>
          <w:tcPr>
            <w:tcW w:w="2660" w:type="dxa"/>
          </w:tcPr>
          <w:p w:rsidR="00680A5D" w:rsidRPr="00CC4EA7" w:rsidRDefault="00680A5D" w:rsidP="00D14E4D">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680A5D" w:rsidRPr="00CC4EA7" w:rsidRDefault="00680A5D" w:rsidP="00D14E4D">
            <w:pPr>
              <w:jc w:val="both"/>
              <w:rPr>
                <w:rFonts w:eastAsiaTheme="minorHAnsi"/>
                <w:sz w:val="24"/>
                <w:szCs w:val="24"/>
                <w:lang w:val="bs-Latn-BA" w:eastAsia="en-US"/>
              </w:rPr>
            </w:pPr>
            <w:r w:rsidRPr="00CC4EA7">
              <w:rPr>
                <w:rFonts w:eastAsiaTheme="minorHAnsi"/>
                <w:sz w:val="24"/>
                <w:szCs w:val="24"/>
                <w:lang w:val="bs-Latn-BA" w:eastAsia="en-US"/>
              </w:rPr>
              <w:t>VSS – VII stepen.</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bosanskog, hrvatskog, srpskog jezika i književnosti naroda BiH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književnosti naroda BiH i bosanskog, hrvatskog,srpskog jezika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hrvatsko-srpskog/srpsko-hrvatskog jezika i književnosti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Profesor književnosti i hrvatsko-srpskog/srpsko-hrvatskog jezika</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srpskohrvatskog/hrvatskosrpskog jezika i historije književnosti južnoslavenskih naroda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Profesor jugoslovenske književnosti i srpsko-hrvatskog jezika</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Profesor srpsko-hrvatskog jezika i jugoslovenske književnosti</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književnosti naroda BiH i bosanskog jezika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Profesor bosanskog jezika i književnosti naroda BiH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Magistar bosanskog, hrvatskog, srpskog jezika i književnosti naroda BiH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 xml:space="preserve">Magistar književnosti naroda BiH i bosanskog, hrvatskog, srpskog jezika i književnosti </w:t>
            </w:r>
          </w:p>
          <w:p w:rsidR="00680A5D" w:rsidRPr="00CC4EA7"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Bakalaureat/Bachelor književnosti naroda BiH i bosanskog, hrvatskog , srpskog jezika</w:t>
            </w:r>
          </w:p>
          <w:p w:rsidR="00680A5D" w:rsidRDefault="00680A5D" w:rsidP="00D14E4D">
            <w:pPr>
              <w:numPr>
                <w:ilvl w:val="0"/>
                <w:numId w:val="11"/>
              </w:numPr>
              <w:jc w:val="both"/>
              <w:rPr>
                <w:rFonts w:eastAsiaTheme="minorHAnsi"/>
                <w:sz w:val="24"/>
                <w:szCs w:val="24"/>
                <w:lang w:val="bs-Latn-BA" w:eastAsia="en-US"/>
              </w:rPr>
            </w:pPr>
            <w:r w:rsidRPr="00CC4EA7">
              <w:rPr>
                <w:rFonts w:eastAsiaTheme="minorHAnsi"/>
                <w:sz w:val="24"/>
                <w:szCs w:val="24"/>
                <w:lang w:val="bs-Latn-BA" w:eastAsia="en-US"/>
              </w:rPr>
              <w:t>Bakalaureat/Bachelor bosanskog, hrvatskog, srpskog jezika i književnosti naroda BiH</w:t>
            </w:r>
          </w:p>
          <w:p w:rsidR="00B938B9" w:rsidRDefault="00B938B9" w:rsidP="00D14E4D">
            <w:pPr>
              <w:numPr>
                <w:ilvl w:val="0"/>
                <w:numId w:val="11"/>
              </w:numPr>
              <w:jc w:val="both"/>
              <w:rPr>
                <w:rFonts w:eastAsiaTheme="minorHAnsi"/>
                <w:sz w:val="24"/>
                <w:szCs w:val="24"/>
                <w:lang w:val="bs-Latn-BA" w:eastAsia="en-US"/>
              </w:rPr>
            </w:pPr>
            <w:r>
              <w:rPr>
                <w:rFonts w:eastAsiaTheme="minorHAnsi"/>
                <w:sz w:val="24"/>
                <w:szCs w:val="24"/>
                <w:lang w:val="bs-Latn-BA" w:eastAsia="en-US"/>
              </w:rPr>
              <w:t>Profesor bosanskog jezika i književnosti</w:t>
            </w:r>
          </w:p>
          <w:p w:rsidR="00B938B9" w:rsidRDefault="00B938B9" w:rsidP="00D14E4D">
            <w:pPr>
              <w:numPr>
                <w:ilvl w:val="0"/>
                <w:numId w:val="11"/>
              </w:numPr>
              <w:jc w:val="both"/>
              <w:rPr>
                <w:rFonts w:eastAsiaTheme="minorHAnsi"/>
                <w:sz w:val="24"/>
                <w:szCs w:val="24"/>
                <w:lang w:val="bs-Latn-BA" w:eastAsia="en-US"/>
              </w:rPr>
            </w:pPr>
            <w:r>
              <w:rPr>
                <w:rFonts w:eastAsiaTheme="minorHAnsi"/>
                <w:sz w:val="24"/>
                <w:szCs w:val="24"/>
                <w:lang w:val="bs-Latn-BA" w:eastAsia="en-US"/>
              </w:rPr>
              <w:t>Magistar bosanskog jezika i književnosti</w:t>
            </w:r>
          </w:p>
          <w:p w:rsidR="00B938B9" w:rsidRPr="00CC4EA7" w:rsidRDefault="00B938B9" w:rsidP="00D14E4D">
            <w:pPr>
              <w:numPr>
                <w:ilvl w:val="0"/>
                <w:numId w:val="11"/>
              </w:numPr>
              <w:jc w:val="both"/>
              <w:rPr>
                <w:rFonts w:eastAsiaTheme="minorHAnsi"/>
                <w:sz w:val="24"/>
                <w:szCs w:val="24"/>
                <w:lang w:val="bs-Latn-BA" w:eastAsia="en-US"/>
              </w:rPr>
            </w:pPr>
            <w:r>
              <w:rPr>
                <w:rFonts w:eastAsiaTheme="minorHAnsi"/>
                <w:sz w:val="24"/>
                <w:szCs w:val="24"/>
                <w:lang w:val="bs-Latn-BA" w:eastAsia="en-US"/>
              </w:rPr>
              <w:t>Bachelor bosanskog jezika s književnošću i historije</w:t>
            </w:r>
          </w:p>
        </w:tc>
      </w:tr>
      <w:tr w:rsidR="00680A5D" w:rsidRPr="00CC4EA7" w:rsidTr="00680A5D">
        <w:tc>
          <w:tcPr>
            <w:tcW w:w="2660" w:type="dxa"/>
          </w:tcPr>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680A5D" w:rsidRPr="00CC4EA7" w:rsidRDefault="00680A5D" w:rsidP="00D14E4D">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680A5D" w:rsidRPr="00CC4EA7" w:rsidRDefault="00680A5D" w:rsidP="00D14E4D">
            <w:pPr>
              <w:contextualSpacing/>
              <w:jc w:val="both"/>
              <w:rPr>
                <w:rFonts w:eastAsiaTheme="minorHAnsi"/>
                <w:sz w:val="24"/>
                <w:szCs w:val="24"/>
                <w:lang w:val="bs-Latn-BA" w:eastAsia="en-US"/>
              </w:rPr>
            </w:pPr>
          </w:p>
        </w:tc>
      </w:tr>
      <w:tr w:rsidR="00680A5D" w:rsidRPr="00CC4EA7" w:rsidTr="00680A5D">
        <w:trPr>
          <w:trHeight w:val="505"/>
        </w:trPr>
        <w:tc>
          <w:tcPr>
            <w:tcW w:w="2660" w:type="dxa"/>
          </w:tcPr>
          <w:p w:rsidR="00680A5D" w:rsidRPr="00CC4EA7" w:rsidRDefault="00680A5D" w:rsidP="00D14E4D">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680A5D" w:rsidRPr="00CC4EA7" w:rsidRDefault="00680A5D" w:rsidP="00D14E4D">
            <w:pPr>
              <w:jc w:val="both"/>
              <w:rPr>
                <w:rFonts w:eastAsiaTheme="minorHAnsi"/>
                <w:sz w:val="24"/>
                <w:szCs w:val="24"/>
                <w:lang w:val="bs-Latn-BA" w:eastAsia="en-US"/>
              </w:rPr>
            </w:pPr>
            <w:r w:rsidRPr="00CC4EA7">
              <w:rPr>
                <w:rFonts w:eastAsiaTheme="minorHAnsi"/>
                <w:sz w:val="24"/>
                <w:szCs w:val="24"/>
                <w:lang w:val="bs-Latn-BA" w:eastAsia="en-US"/>
              </w:rPr>
              <w:t>Nastavnik Bosanskog jezika i književnost, Hrvatskog jezika i književnosti, Srpskog jezika i književnosti</w:t>
            </w:r>
          </w:p>
        </w:tc>
      </w:tr>
      <w:tr w:rsidR="00680A5D" w:rsidRPr="00CC4EA7" w:rsidTr="00680A5D">
        <w:tc>
          <w:tcPr>
            <w:tcW w:w="2660" w:type="dxa"/>
          </w:tcPr>
          <w:p w:rsidR="00680A5D" w:rsidRPr="00CC4EA7" w:rsidRDefault="00680A5D" w:rsidP="00D14E4D">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680A5D" w:rsidRPr="00CC4EA7" w:rsidRDefault="00680A5D" w:rsidP="00D14E4D">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680A5D" w:rsidRPr="00CC4EA7" w:rsidRDefault="00680A5D" w:rsidP="00D14E4D">
      <w:pPr>
        <w:contextualSpacing/>
        <w:rPr>
          <w:rFonts w:eastAsiaTheme="minorHAnsi"/>
          <w:sz w:val="24"/>
          <w:szCs w:val="24"/>
          <w:lang w:val="bs-Latn-BA" w:eastAsia="en-US"/>
        </w:rPr>
      </w:pPr>
    </w:p>
    <w:p w:rsidR="003F466C" w:rsidRPr="00CC4EA7" w:rsidRDefault="003F466C" w:rsidP="00D14E4D">
      <w:pPr>
        <w:contextualSpacing/>
        <w:rPr>
          <w:rFonts w:eastAsiaTheme="minorHAnsi"/>
          <w:sz w:val="24"/>
          <w:szCs w:val="24"/>
          <w:lang w:val="bs-Latn-BA" w:eastAsia="en-US"/>
        </w:rPr>
      </w:pPr>
    </w:p>
    <w:p w:rsidR="003F466C" w:rsidRPr="00CC4EA7" w:rsidRDefault="003F466C" w:rsidP="00D14E4D">
      <w:pPr>
        <w:contextualSpacing/>
        <w:rPr>
          <w:rFonts w:eastAsiaTheme="minorHAnsi"/>
          <w:sz w:val="24"/>
          <w:szCs w:val="24"/>
          <w:lang w:val="bs-Latn-BA" w:eastAsia="en-US"/>
        </w:rPr>
      </w:pPr>
    </w:p>
    <w:p w:rsidR="003F466C" w:rsidRPr="00CC4EA7" w:rsidRDefault="003F466C" w:rsidP="00D14E4D">
      <w:pPr>
        <w:contextualSpacing/>
        <w:rPr>
          <w:rFonts w:eastAsiaTheme="minorHAnsi"/>
          <w:sz w:val="24"/>
          <w:szCs w:val="24"/>
          <w:lang w:val="bs-Latn-BA" w:eastAsia="en-US"/>
        </w:rPr>
      </w:pPr>
    </w:p>
    <w:p w:rsidR="003F466C" w:rsidRPr="00CC4EA7" w:rsidRDefault="003F466C" w:rsidP="00D14E4D">
      <w:pPr>
        <w:contextualSpacing/>
        <w:rPr>
          <w:rFonts w:eastAsiaTheme="minorHAnsi"/>
          <w:sz w:val="24"/>
          <w:szCs w:val="24"/>
          <w:lang w:val="bs-Latn-BA" w:eastAsia="en-US"/>
        </w:rPr>
      </w:pPr>
    </w:p>
    <w:p w:rsidR="003F466C" w:rsidRPr="00CC4EA7" w:rsidRDefault="003F466C" w:rsidP="00D14E4D">
      <w:pPr>
        <w:contextualSpacing/>
        <w:rPr>
          <w:rFonts w:eastAsiaTheme="minorHAnsi"/>
          <w:sz w:val="24"/>
          <w:szCs w:val="24"/>
          <w:lang w:val="bs-Latn-BA" w:eastAsia="en-US"/>
        </w:rPr>
      </w:pPr>
    </w:p>
    <w:p w:rsidR="00962EAF" w:rsidRPr="00CC4EA7" w:rsidRDefault="00962EAF" w:rsidP="00D14E4D">
      <w:pPr>
        <w:contextualSpacing/>
        <w:rPr>
          <w:rFonts w:eastAsiaTheme="minorHAnsi"/>
          <w:sz w:val="24"/>
          <w:szCs w:val="24"/>
          <w:lang w:val="bs-Latn-BA" w:eastAsia="en-US"/>
        </w:rPr>
      </w:pPr>
    </w:p>
    <w:p w:rsidR="003F466C" w:rsidRDefault="003F466C" w:rsidP="00D14E4D">
      <w:pPr>
        <w:contextualSpacing/>
        <w:rPr>
          <w:rFonts w:eastAsiaTheme="minorHAnsi"/>
          <w:sz w:val="24"/>
          <w:szCs w:val="24"/>
          <w:lang w:val="bs-Latn-BA" w:eastAsia="en-US"/>
        </w:rPr>
      </w:pPr>
    </w:p>
    <w:p w:rsidR="00990E9A" w:rsidRPr="00CC4EA7" w:rsidRDefault="00990E9A" w:rsidP="00D14E4D">
      <w:pPr>
        <w:contextualSpacing/>
        <w:rPr>
          <w:rFonts w:eastAsiaTheme="minorHAnsi"/>
          <w:sz w:val="24"/>
          <w:szCs w:val="24"/>
          <w:lang w:val="bs-Latn-BA" w:eastAsia="en-US"/>
        </w:rPr>
      </w:pPr>
    </w:p>
    <w:p w:rsidR="003F466C" w:rsidRPr="00CC4EA7" w:rsidRDefault="003F466C" w:rsidP="003F466C">
      <w:pPr>
        <w:spacing w:after="200" w:line="276" w:lineRule="auto"/>
        <w:rPr>
          <w:rFonts w:eastAsiaTheme="minorHAnsi"/>
          <w:b/>
          <w:sz w:val="24"/>
          <w:szCs w:val="24"/>
          <w:lang w:val="bs-Latn-BA" w:eastAsia="en-US"/>
        </w:rPr>
      </w:pPr>
      <w:r w:rsidRPr="00CC4EA7">
        <w:rPr>
          <w:rFonts w:eastAsiaTheme="minorHAnsi"/>
          <w:b/>
          <w:sz w:val="24"/>
          <w:szCs w:val="24"/>
          <w:lang w:val="bs-Latn-BA" w:eastAsia="en-US"/>
        </w:rPr>
        <w:t xml:space="preserve">15.  NASTAVNIK BIOLOGIJE </w:t>
      </w:r>
    </w:p>
    <w:p w:rsidR="003F466C" w:rsidRPr="00CC4EA7" w:rsidRDefault="003F466C" w:rsidP="003F466C">
      <w:pPr>
        <w:spacing w:after="200" w:line="276" w:lineRule="auto"/>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radnog mjesta nastavnika razredne i predmetne nastave obavljaju se na osnovu Nastavnog plana i programa za osnovni odgoj i obrazovanje,  Pedagoških standarda i normativa za osnovno obrazovanje i Godišnjeg programa rada škole.</w:t>
      </w:r>
    </w:p>
    <w:p w:rsidR="003F466C" w:rsidRPr="00CC4EA7" w:rsidRDefault="003F466C" w:rsidP="003F466C">
      <w:pPr>
        <w:rPr>
          <w:rFonts w:eastAsiaTheme="minorHAnsi"/>
          <w:sz w:val="24"/>
          <w:szCs w:val="24"/>
          <w:lang w:val="hr-HR" w:eastAsia="en-US"/>
        </w:rPr>
      </w:pPr>
    </w:p>
    <w:p w:rsidR="003F466C" w:rsidRPr="00CC4EA7" w:rsidRDefault="003F466C" w:rsidP="003F466C">
      <w:pPr>
        <w:rPr>
          <w:rFonts w:eastAsiaTheme="minorHAnsi"/>
          <w:sz w:val="24"/>
          <w:szCs w:val="24"/>
          <w:lang w:val="hr-HR" w:eastAsia="en-US"/>
        </w:rPr>
      </w:pPr>
    </w:p>
    <w:p w:rsidR="003F466C" w:rsidRPr="00CC4EA7" w:rsidRDefault="003F466C" w:rsidP="003F466C">
      <w:pPr>
        <w:contextualSpacing/>
        <w:rPr>
          <w:rFonts w:eastAsiaTheme="minorHAnsi"/>
          <w:sz w:val="24"/>
          <w:szCs w:val="24"/>
          <w:lang w:val="bs-Latn-BA" w:eastAsia="en-US"/>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6476"/>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VSS – VII stepen ili VŠS – VI stepen.  Završen Prirodno - metematIčki fakultet – odsjek biologija, Pedagoška akademija–odsjek biologija-hemija. </w:t>
            </w:r>
          </w:p>
          <w:p w:rsidR="003F466C" w:rsidRPr="00CC4EA7" w:rsidRDefault="003F466C" w:rsidP="003F466C">
            <w:pPr>
              <w:numPr>
                <w:ilvl w:val="0"/>
                <w:numId w:val="8"/>
              </w:numPr>
              <w:jc w:val="both"/>
              <w:rPr>
                <w:rFonts w:eastAsiaTheme="minorHAnsi"/>
                <w:sz w:val="24"/>
                <w:szCs w:val="24"/>
                <w:lang w:val="bs-Latn-BA" w:eastAsia="en-US"/>
              </w:rPr>
            </w:pPr>
            <w:r w:rsidRPr="00CC4EA7">
              <w:rPr>
                <w:rFonts w:eastAsiaTheme="minorHAnsi"/>
                <w:sz w:val="24"/>
                <w:szCs w:val="24"/>
                <w:lang w:val="bs-Latn-BA" w:eastAsia="en-US"/>
              </w:rPr>
              <w:t xml:space="preserve">Prirodno-matematički fakultet - Odsjek biologije zvanje: </w:t>
            </w:r>
          </w:p>
          <w:p w:rsidR="003F466C" w:rsidRPr="00CC4EA7" w:rsidRDefault="003F466C" w:rsidP="003F466C">
            <w:pPr>
              <w:numPr>
                <w:ilvl w:val="0"/>
                <w:numId w:val="12"/>
              </w:numPr>
              <w:jc w:val="both"/>
              <w:rPr>
                <w:rFonts w:eastAsiaTheme="minorHAnsi"/>
                <w:sz w:val="24"/>
                <w:szCs w:val="24"/>
                <w:lang w:val="bs-Latn-BA" w:eastAsia="en-US"/>
              </w:rPr>
            </w:pPr>
            <w:r w:rsidRPr="00CC4EA7">
              <w:rPr>
                <w:rFonts w:eastAsiaTheme="minorHAnsi"/>
                <w:sz w:val="24"/>
                <w:szCs w:val="24"/>
                <w:lang w:val="bs-Latn-BA" w:eastAsia="en-US"/>
              </w:rPr>
              <w:t xml:space="preserve">Nastavnik biologije (VI stepen stručne spreme) </w:t>
            </w:r>
          </w:p>
          <w:p w:rsidR="003F466C" w:rsidRPr="00CC4EA7" w:rsidRDefault="003F466C" w:rsidP="003F466C">
            <w:pPr>
              <w:numPr>
                <w:ilvl w:val="0"/>
                <w:numId w:val="12"/>
              </w:numPr>
              <w:jc w:val="both"/>
              <w:rPr>
                <w:rFonts w:eastAsiaTheme="minorHAnsi"/>
                <w:sz w:val="24"/>
                <w:szCs w:val="24"/>
                <w:lang w:val="bs-Latn-BA" w:eastAsia="en-US"/>
              </w:rPr>
            </w:pPr>
            <w:r w:rsidRPr="00CC4EA7">
              <w:rPr>
                <w:rFonts w:eastAsiaTheme="minorHAnsi"/>
                <w:sz w:val="24"/>
                <w:szCs w:val="24"/>
                <w:lang w:val="bs-Latn-BA" w:eastAsia="en-US"/>
              </w:rPr>
              <w:t xml:space="preserve">Profesor biologije (VII stepen stručne spreme) </w:t>
            </w:r>
          </w:p>
          <w:p w:rsidR="003F466C" w:rsidRPr="00CC4EA7" w:rsidRDefault="003F466C" w:rsidP="003F466C">
            <w:pPr>
              <w:numPr>
                <w:ilvl w:val="0"/>
                <w:numId w:val="12"/>
              </w:numPr>
              <w:jc w:val="both"/>
              <w:rPr>
                <w:rFonts w:eastAsiaTheme="minorHAnsi"/>
                <w:sz w:val="24"/>
                <w:szCs w:val="24"/>
                <w:lang w:val="bs-Latn-BA" w:eastAsia="en-US"/>
              </w:rPr>
            </w:pPr>
            <w:r w:rsidRPr="00CC4EA7">
              <w:rPr>
                <w:rFonts w:eastAsiaTheme="minorHAnsi"/>
                <w:sz w:val="24"/>
                <w:szCs w:val="24"/>
                <w:lang w:val="bs-Latn-BA" w:eastAsia="en-US"/>
              </w:rPr>
              <w:t xml:space="preserve">Diplomirani biolog (VII stepen) sa položenom pedagoško-psihološkom i metodičkodidaktičkom grupom predmeta. </w:t>
            </w:r>
          </w:p>
          <w:p w:rsidR="003F466C" w:rsidRPr="00CC4EA7" w:rsidRDefault="003F466C" w:rsidP="003F466C">
            <w:pPr>
              <w:numPr>
                <w:ilvl w:val="0"/>
                <w:numId w:val="12"/>
              </w:numPr>
              <w:jc w:val="both"/>
              <w:rPr>
                <w:rFonts w:eastAsiaTheme="minorHAnsi"/>
                <w:sz w:val="24"/>
                <w:szCs w:val="24"/>
                <w:lang w:val="bs-Latn-BA" w:eastAsia="en-US"/>
              </w:rPr>
            </w:pPr>
            <w:r w:rsidRPr="00CC4EA7">
              <w:rPr>
                <w:rFonts w:eastAsiaTheme="minorHAnsi"/>
                <w:sz w:val="24"/>
                <w:szCs w:val="24"/>
                <w:lang w:val="bs-Latn-BA" w:eastAsia="en-US"/>
              </w:rPr>
              <w:t xml:space="preserve">Bachelor (I ciklus) nastavnički smjer </w:t>
            </w:r>
          </w:p>
          <w:p w:rsidR="003F466C" w:rsidRPr="00CC4EA7" w:rsidRDefault="003F466C" w:rsidP="003F466C">
            <w:pPr>
              <w:numPr>
                <w:ilvl w:val="0"/>
                <w:numId w:val="12"/>
              </w:numPr>
              <w:jc w:val="both"/>
              <w:rPr>
                <w:rFonts w:eastAsiaTheme="minorHAnsi"/>
                <w:sz w:val="24"/>
                <w:szCs w:val="24"/>
                <w:lang w:val="bs-Latn-BA" w:eastAsia="en-US"/>
              </w:rPr>
            </w:pPr>
            <w:r w:rsidRPr="00CC4EA7">
              <w:rPr>
                <w:rFonts w:eastAsiaTheme="minorHAnsi"/>
                <w:sz w:val="24"/>
                <w:szCs w:val="24"/>
                <w:lang w:val="bs-Latn-BA" w:eastAsia="en-US"/>
              </w:rPr>
              <w:t xml:space="preserve">Magistar Biologije ( II ciklus) nastavnički smjer </w:t>
            </w:r>
          </w:p>
          <w:p w:rsidR="003F466C" w:rsidRPr="00CC4EA7" w:rsidRDefault="003F466C" w:rsidP="003F466C">
            <w:pPr>
              <w:numPr>
                <w:ilvl w:val="0"/>
                <w:numId w:val="8"/>
              </w:numPr>
              <w:jc w:val="both"/>
              <w:rPr>
                <w:rFonts w:eastAsiaTheme="minorHAnsi"/>
                <w:sz w:val="24"/>
                <w:szCs w:val="24"/>
                <w:lang w:val="bs-Latn-BA" w:eastAsia="en-US"/>
              </w:rPr>
            </w:pPr>
            <w:r w:rsidRPr="00CC4EA7">
              <w:rPr>
                <w:rFonts w:eastAsiaTheme="minorHAnsi"/>
                <w:sz w:val="24"/>
                <w:szCs w:val="24"/>
                <w:lang w:val="bs-Latn-BA" w:eastAsia="en-US"/>
              </w:rPr>
              <w:t xml:space="preserve">Prvi (I) ciklus Prirodno-matematičkog fakulteta u Sarajevu, Odsjek Biologija sa položenom pedagoško-psihološkom i metodičko-didaktičkom grupom predmeta, do 01. 09. 2020. godine. </w:t>
            </w:r>
          </w:p>
          <w:p w:rsidR="003F466C" w:rsidRPr="00CC4EA7" w:rsidRDefault="003F466C" w:rsidP="003F466C">
            <w:pPr>
              <w:numPr>
                <w:ilvl w:val="0"/>
                <w:numId w:val="8"/>
              </w:numPr>
              <w:jc w:val="both"/>
              <w:rPr>
                <w:rFonts w:eastAsiaTheme="minorHAnsi"/>
                <w:sz w:val="24"/>
                <w:szCs w:val="24"/>
                <w:lang w:val="bs-Latn-BA" w:eastAsia="en-US"/>
              </w:rPr>
            </w:pPr>
            <w:r w:rsidRPr="00CC4EA7">
              <w:rPr>
                <w:rFonts w:eastAsiaTheme="minorHAnsi"/>
                <w:sz w:val="24"/>
                <w:szCs w:val="24"/>
                <w:lang w:val="bs-Latn-BA" w:eastAsia="en-US"/>
              </w:rPr>
              <w:t xml:space="preserve">Drugi (II) i treći (III) ciklus Prirodno-matematičkog  fakulteta u Sarajevu, Odsjek za biologiju, , sa položenom pedagoško-psihološkom i metodičko-didaktičkom grupom predmeta. </w:t>
            </w:r>
          </w:p>
          <w:p w:rsidR="003F466C" w:rsidRPr="00CC4EA7" w:rsidRDefault="003F466C" w:rsidP="003F466C">
            <w:pPr>
              <w:numPr>
                <w:ilvl w:val="0"/>
                <w:numId w:val="8"/>
              </w:numPr>
              <w:jc w:val="both"/>
              <w:rPr>
                <w:rFonts w:eastAsiaTheme="minorHAnsi"/>
                <w:sz w:val="24"/>
                <w:szCs w:val="24"/>
                <w:lang w:val="bs-Latn-BA" w:eastAsia="en-US"/>
              </w:rPr>
            </w:pPr>
            <w:r w:rsidRPr="00CC4EA7">
              <w:rPr>
                <w:rFonts w:eastAsiaTheme="minorHAnsi"/>
                <w:sz w:val="24"/>
                <w:szCs w:val="24"/>
                <w:lang w:val="bs-Latn-BA" w:eastAsia="en-US"/>
              </w:rPr>
              <w:t>Ing. Biologije sa položenom pedagoškom grupom predmeta (VII stepen)</w:t>
            </w:r>
          </w:p>
          <w:p w:rsidR="003F466C" w:rsidRPr="00CC4EA7" w:rsidRDefault="003F466C" w:rsidP="003F466C">
            <w:pPr>
              <w:numPr>
                <w:ilvl w:val="0"/>
                <w:numId w:val="8"/>
              </w:numPr>
              <w:jc w:val="both"/>
              <w:rPr>
                <w:rFonts w:eastAsiaTheme="minorHAnsi"/>
                <w:sz w:val="24"/>
                <w:szCs w:val="24"/>
                <w:lang w:val="bs-Latn-BA" w:eastAsia="en-US"/>
              </w:rPr>
            </w:pPr>
            <w:r w:rsidRPr="00CC4EA7">
              <w:rPr>
                <w:rFonts w:eastAsiaTheme="minorHAnsi"/>
                <w:sz w:val="24"/>
                <w:szCs w:val="24"/>
                <w:lang w:val="bs-Latn-BA" w:eastAsia="en-US"/>
              </w:rPr>
              <w:t>Filozofski fakultet-Odsjek biologija i hemija, zvanje:</w:t>
            </w:r>
          </w:p>
          <w:p w:rsidR="003F466C" w:rsidRPr="00CC4EA7" w:rsidRDefault="003F466C" w:rsidP="003F466C">
            <w:pPr>
              <w:numPr>
                <w:ilvl w:val="0"/>
                <w:numId w:val="13"/>
              </w:numPr>
              <w:jc w:val="both"/>
              <w:rPr>
                <w:rFonts w:eastAsiaTheme="minorHAnsi"/>
                <w:sz w:val="24"/>
                <w:szCs w:val="24"/>
                <w:lang w:val="bs-Latn-BA" w:eastAsia="en-US"/>
              </w:rPr>
            </w:pPr>
            <w:r w:rsidRPr="00CC4EA7">
              <w:rPr>
                <w:rFonts w:eastAsiaTheme="minorHAnsi"/>
                <w:sz w:val="24"/>
                <w:szCs w:val="24"/>
                <w:lang w:val="bs-Latn-BA" w:eastAsia="en-US"/>
              </w:rPr>
              <w:t>Profesor biologije i hemije</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biologije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680A5D" w:rsidRPr="00CC4EA7" w:rsidRDefault="00680A5D" w:rsidP="00D14E4D">
      <w:pPr>
        <w:rPr>
          <w:sz w:val="24"/>
          <w:szCs w:val="24"/>
        </w:rPr>
      </w:pPr>
    </w:p>
    <w:p w:rsidR="003F466C" w:rsidRPr="00CC4EA7" w:rsidRDefault="003F466C" w:rsidP="00D14E4D">
      <w:pPr>
        <w:rPr>
          <w:sz w:val="24"/>
          <w:szCs w:val="24"/>
        </w:rPr>
      </w:pPr>
    </w:p>
    <w:p w:rsidR="003F466C" w:rsidRPr="00CC4EA7" w:rsidRDefault="003F466C" w:rsidP="00D14E4D">
      <w:pPr>
        <w:rPr>
          <w:sz w:val="24"/>
          <w:szCs w:val="24"/>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16.  NASTAVNIK TJELESNOG I ZDRAVSTVENOG ODGOJA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462"/>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lastRenderedPageBreak/>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VSS – VII stepen - Završen Fakultet za fizičku kulturu/Fakultet za sport ili Pedagoška akademija –smjer tjelesni i zdravstveni odgoj.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(profesor fizičkog vaspitanja, profesor za fizičku kulturu, profesor sporta i tjelesnog odgoja);</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 - Magistar nauka u oblasti sporta i tjelesnog odgoja;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Doktor nauka u oblasti sporta i tjelesnog odgoja;</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Završen II ciklus po Bolonjskom sistemu studiranja;</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Završen III ciklus po Bolonjskom sistemu studiranja.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Nastavnik tjelesnog i zdravstvenog odgoja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17. NASTAVNIK FIZIKE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Opis poslova:</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60"/>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VII stepen – VSS – Profesor fizike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VI stepen – VŠS -  Nastavnik fizike</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Bacalaureat  fizike (180 ECTS, 240 ECTS bodova)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fizike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18. NASTAVNIK GEOGRAFIJE/ZEMLJOPISA</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467"/>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VSS- VII stepen - Profesor geografije ( četverogodišnji studij -četiri akademske godine)</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 - Magistar prirodnih nauka iz oblasti geografije (4 semestra -dvije akademske godine).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 Magistar geografije (drugi ciklus studija geografije, Nastavnički smjer, u trajanju od 2 semestra -jedna akademska godina i sa ostvarenih 60 ECTS),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lastRenderedPageBreak/>
              <w:t>- Bakalaureat/Bachelor geografije (prvi ciklus studija geografije, Nastavnički smjer, u trajanju od 8 semestara - četiri akademske godine i sa ostvarenih 240 ECTS)</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geografije/zemljopisa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19. NASTAVNIK HEMIJE/KEMIJE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6468"/>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VII stepen – VSS  (predbolonjski studij), Prirodno-matematički fakultet, odsjek hemija nastavni ili opšti smjer sa položenim ispitom iz pedagoške i psihološke grupe predmeta ( profesor ili hemijski inžinjer). - Viša stručna sprema (predbolonjski studij), Prirodno-matrmatički fakultet, odsjek hemija nastavni smjer. ( nastavnik hemije). </w:t>
            </w:r>
          </w:p>
          <w:p w:rsidR="003F466C" w:rsidRPr="00CC4EA7" w:rsidRDefault="003F466C" w:rsidP="003F466C">
            <w:pPr>
              <w:numPr>
                <w:ilvl w:val="0"/>
                <w:numId w:val="24"/>
              </w:numPr>
              <w:jc w:val="both"/>
              <w:rPr>
                <w:rFonts w:eastAsiaTheme="minorHAnsi"/>
                <w:sz w:val="24"/>
                <w:szCs w:val="24"/>
                <w:lang w:val="bs-Latn-BA" w:eastAsia="en-US"/>
              </w:rPr>
            </w:pPr>
            <w:r w:rsidRPr="00CC4EA7">
              <w:rPr>
                <w:rFonts w:eastAsiaTheme="minorHAnsi"/>
                <w:sz w:val="24"/>
                <w:szCs w:val="24"/>
                <w:lang w:val="bs-Latn-BA" w:eastAsia="en-US"/>
              </w:rPr>
              <w:t xml:space="preserve">Visoka stručna sprema (predbolonjski studij), odsjek biologija i hemija (profesor biologije i hemije) </w:t>
            </w:r>
          </w:p>
          <w:p w:rsidR="003F466C" w:rsidRPr="00CC4EA7" w:rsidRDefault="003F466C" w:rsidP="003F466C">
            <w:pPr>
              <w:numPr>
                <w:ilvl w:val="0"/>
                <w:numId w:val="24"/>
              </w:numPr>
              <w:jc w:val="both"/>
              <w:rPr>
                <w:rFonts w:eastAsiaTheme="minorHAnsi"/>
                <w:sz w:val="24"/>
                <w:szCs w:val="24"/>
                <w:lang w:val="bs-Latn-BA" w:eastAsia="en-US"/>
              </w:rPr>
            </w:pPr>
            <w:r w:rsidRPr="00CC4EA7">
              <w:rPr>
                <w:rFonts w:eastAsiaTheme="minorHAnsi"/>
                <w:sz w:val="24"/>
                <w:szCs w:val="24"/>
                <w:lang w:val="bs-Latn-BA" w:eastAsia="en-US"/>
              </w:rPr>
              <w:t xml:space="preserve">Viša školska sprema, Pedagoška akademija (predbolonjski studij), odsjek ekonomika domaćinstva i hemija (nastavnik ekonomike domaćinstva i hemije). </w:t>
            </w:r>
          </w:p>
          <w:p w:rsidR="003F466C" w:rsidRPr="00CC4EA7" w:rsidRDefault="003F466C" w:rsidP="003F466C">
            <w:pPr>
              <w:numPr>
                <w:ilvl w:val="0"/>
                <w:numId w:val="24"/>
              </w:numPr>
              <w:jc w:val="both"/>
              <w:rPr>
                <w:rFonts w:eastAsiaTheme="minorHAnsi"/>
                <w:sz w:val="24"/>
                <w:szCs w:val="24"/>
                <w:lang w:val="bs-Latn-BA" w:eastAsia="en-US"/>
              </w:rPr>
            </w:pPr>
            <w:r w:rsidRPr="00CC4EA7">
              <w:rPr>
                <w:rFonts w:eastAsiaTheme="minorHAnsi"/>
                <w:sz w:val="24"/>
                <w:szCs w:val="24"/>
                <w:lang w:val="bs-Latn-BA" w:eastAsia="en-US"/>
              </w:rPr>
              <w:t>Završen I (prvi) ciklus studija visokog obrazovanja (dodiplomski studij) u trajanju od najmanje tri, odnosno četiri studijske godine, sa akademskom titulom i stručnim zvanjem Bakalaureat/ Bacheler hemije/kemije.</w:t>
            </w:r>
          </w:p>
          <w:p w:rsidR="003F466C" w:rsidRPr="00CC4EA7" w:rsidRDefault="003F466C" w:rsidP="003F466C">
            <w:pPr>
              <w:numPr>
                <w:ilvl w:val="0"/>
                <w:numId w:val="24"/>
              </w:numPr>
              <w:jc w:val="both"/>
              <w:rPr>
                <w:rFonts w:eastAsiaTheme="minorHAnsi"/>
                <w:sz w:val="24"/>
                <w:szCs w:val="24"/>
                <w:lang w:val="bs-Latn-BA" w:eastAsia="en-US"/>
              </w:rPr>
            </w:pPr>
            <w:r w:rsidRPr="00CC4EA7">
              <w:rPr>
                <w:rFonts w:eastAsiaTheme="minorHAnsi"/>
                <w:sz w:val="24"/>
                <w:szCs w:val="24"/>
                <w:lang w:val="bs-Latn-BA" w:eastAsia="en-US"/>
              </w:rPr>
              <w:t xml:space="preserve">Završen II (drugi) ciklus studija visokog obrazovanja (postdiplomski studij) sa akademskom titulom i stručnim zvanjem Magistra hemije/kemije. </w:t>
            </w:r>
          </w:p>
          <w:p w:rsidR="003F466C" w:rsidRPr="00CC4EA7" w:rsidRDefault="003F466C" w:rsidP="003F466C">
            <w:pPr>
              <w:numPr>
                <w:ilvl w:val="0"/>
                <w:numId w:val="24"/>
              </w:numPr>
              <w:jc w:val="both"/>
              <w:rPr>
                <w:rFonts w:eastAsiaTheme="minorHAnsi"/>
                <w:sz w:val="24"/>
                <w:szCs w:val="24"/>
                <w:lang w:val="bs-Latn-BA" w:eastAsia="en-US"/>
              </w:rPr>
            </w:pPr>
            <w:r w:rsidRPr="00CC4EA7">
              <w:rPr>
                <w:rFonts w:eastAsiaTheme="minorHAnsi"/>
                <w:sz w:val="24"/>
                <w:szCs w:val="24"/>
                <w:lang w:val="bs-Latn-BA" w:eastAsia="en-US"/>
              </w:rPr>
              <w:t>Završen III (treći) ciklus studija, sa naučnim zvanjem Doktor nauka i odgovarajućim stručnim profilom</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hemije/kemije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20. NASTAVNIK HISTORIJE/POVIJESTI</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 </w:t>
      </w:r>
      <w:r w:rsidRPr="00CC4EA7">
        <w:rPr>
          <w:rFonts w:eastAsiaTheme="minorHAnsi"/>
          <w:b/>
          <w:sz w:val="24"/>
          <w:szCs w:val="24"/>
          <w:lang w:val="bs-Latn-BA" w:eastAsia="en-US"/>
        </w:rPr>
        <w:t>Opis poslova:</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lastRenderedPageBreak/>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6468"/>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25"/>
              </w:numPr>
              <w:jc w:val="both"/>
              <w:rPr>
                <w:rFonts w:eastAsiaTheme="minorHAnsi"/>
                <w:sz w:val="24"/>
                <w:szCs w:val="24"/>
                <w:lang w:val="bs-Latn-BA" w:eastAsia="en-US"/>
              </w:rPr>
            </w:pPr>
            <w:r w:rsidRPr="00CC4EA7">
              <w:rPr>
                <w:rFonts w:eastAsiaTheme="minorHAnsi"/>
                <w:sz w:val="24"/>
                <w:szCs w:val="24"/>
                <w:lang w:val="bs-Latn-BA" w:eastAsia="en-US"/>
              </w:rPr>
              <w:t>VII stepen – VSS - Profesor historije – završen četverogodišnji studij po starom sistemu (prije Bolonje),</w:t>
            </w:r>
          </w:p>
          <w:p w:rsidR="003F466C" w:rsidRPr="00CC4EA7" w:rsidRDefault="003F466C" w:rsidP="003F466C">
            <w:pPr>
              <w:numPr>
                <w:ilvl w:val="0"/>
                <w:numId w:val="25"/>
              </w:numPr>
              <w:jc w:val="both"/>
              <w:rPr>
                <w:rFonts w:eastAsiaTheme="minorHAnsi"/>
                <w:sz w:val="24"/>
                <w:szCs w:val="24"/>
                <w:lang w:val="bs-Latn-BA" w:eastAsia="en-US"/>
              </w:rPr>
            </w:pPr>
            <w:r w:rsidRPr="00CC4EA7">
              <w:rPr>
                <w:rFonts w:eastAsiaTheme="minorHAnsi"/>
                <w:sz w:val="24"/>
                <w:szCs w:val="24"/>
                <w:lang w:val="bs-Latn-BA" w:eastAsia="en-US"/>
              </w:rPr>
              <w:t>Prvi stepen studija (trogodišnji studij po Bolonji) ,</w:t>
            </w:r>
          </w:p>
          <w:p w:rsidR="003F466C" w:rsidRPr="00CC4EA7" w:rsidRDefault="003F466C" w:rsidP="003F466C">
            <w:pPr>
              <w:numPr>
                <w:ilvl w:val="0"/>
                <w:numId w:val="25"/>
              </w:numPr>
              <w:jc w:val="both"/>
              <w:rPr>
                <w:rFonts w:eastAsiaTheme="minorHAnsi"/>
                <w:sz w:val="24"/>
                <w:szCs w:val="24"/>
                <w:lang w:val="bs-Latn-BA" w:eastAsia="en-US"/>
              </w:rPr>
            </w:pPr>
            <w:r w:rsidRPr="00CC4EA7">
              <w:rPr>
                <w:rFonts w:eastAsiaTheme="minorHAnsi"/>
                <w:sz w:val="24"/>
                <w:szCs w:val="24"/>
                <w:lang w:val="bs-Latn-BA" w:eastAsia="en-US"/>
              </w:rPr>
              <w:t xml:space="preserve">Drugi stepen studija (3+2 po Bolonji), </w:t>
            </w:r>
          </w:p>
          <w:p w:rsidR="003F466C" w:rsidRPr="00CC4EA7" w:rsidRDefault="003F466C" w:rsidP="003F466C">
            <w:pPr>
              <w:numPr>
                <w:ilvl w:val="0"/>
                <w:numId w:val="25"/>
              </w:numPr>
              <w:jc w:val="both"/>
              <w:rPr>
                <w:rFonts w:eastAsiaTheme="minorHAnsi"/>
                <w:sz w:val="24"/>
                <w:szCs w:val="24"/>
                <w:lang w:val="bs-Latn-BA" w:eastAsia="en-US"/>
              </w:rPr>
            </w:pPr>
            <w:r w:rsidRPr="00CC4EA7">
              <w:rPr>
                <w:rFonts w:eastAsiaTheme="minorHAnsi"/>
                <w:sz w:val="24"/>
                <w:szCs w:val="24"/>
                <w:lang w:val="bs-Latn-BA" w:eastAsia="en-US"/>
              </w:rPr>
              <w:t>Nastavnici historije i geografije sa završenom višom pedagoškom školom koji već rade dugi niz godina u nastavnom procesu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historije/povijesti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21. NASTAVNIK INFORMATIKE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Od I do III razreda nastavu informatike mogu izvoditi nastavnici razredne nastave.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74"/>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VII stepen - Profesor  - Bakalaureat/bachelor -nastavnički smijer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Profesor informatike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Profesor tehničkog odgoja i informatike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Profesor matematike i informatike</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Bakalaureat/bachelor informatike i tehnike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Bakalaureat/bachelor matematike i informatike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Bakalaureat/bachelor tehničkog odgoja i informatike</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Bakalaureat/bachelor fizike i informatike </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Bakalaureat/bachelor matematike – matematika i informatika</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Bakalaureat/bachelor matematike i informatike</w:t>
            </w:r>
          </w:p>
          <w:p w:rsidR="003F466C" w:rsidRPr="00CC4EA7" w:rsidRDefault="003F466C" w:rsidP="003F466C">
            <w:pPr>
              <w:numPr>
                <w:ilvl w:val="0"/>
                <w:numId w:val="14"/>
              </w:numPr>
              <w:jc w:val="both"/>
              <w:rPr>
                <w:rFonts w:eastAsiaTheme="minorHAnsi"/>
                <w:sz w:val="24"/>
                <w:szCs w:val="24"/>
                <w:lang w:val="bs-Latn-BA" w:eastAsia="en-US"/>
              </w:rPr>
            </w:pPr>
            <w:r w:rsidRPr="00CC4EA7">
              <w:rPr>
                <w:rFonts w:eastAsiaTheme="minorHAnsi"/>
                <w:sz w:val="24"/>
                <w:szCs w:val="24"/>
                <w:lang w:val="bs-Latn-BA" w:eastAsia="en-US"/>
              </w:rPr>
              <w:t xml:space="preserve"> Bakalaureat/bachelor kulture življenja i tehničkog odgoja sa informatikom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Magistar - nastavnički smijer sa prethodno završenim prvim ciklusom odgovarajućeg fakulteta i stručnog zvanja. Lista stručnih zvanja navedena u prethodnoj listi “Profesor Bakalaureat/bachelor - nastavnički smijer” </w:t>
            </w:r>
          </w:p>
          <w:p w:rsidR="003F466C" w:rsidRPr="00CC4EA7" w:rsidRDefault="003F466C" w:rsidP="003F466C">
            <w:pPr>
              <w:numPr>
                <w:ilvl w:val="0"/>
                <w:numId w:val="26"/>
              </w:numPr>
              <w:jc w:val="both"/>
              <w:rPr>
                <w:rFonts w:eastAsiaTheme="minorHAnsi"/>
                <w:sz w:val="24"/>
                <w:szCs w:val="24"/>
                <w:lang w:val="bs-Latn-BA" w:eastAsia="en-US"/>
              </w:rPr>
            </w:pPr>
            <w:r w:rsidRPr="00CC4EA7">
              <w:rPr>
                <w:rFonts w:eastAsiaTheme="minorHAnsi"/>
                <w:sz w:val="24"/>
                <w:szCs w:val="24"/>
                <w:lang w:val="bs-Latn-BA" w:eastAsia="en-US"/>
              </w:rPr>
              <w:t xml:space="preserve">Magistar tehničkog odgoja i informatike </w:t>
            </w:r>
          </w:p>
          <w:p w:rsidR="003F466C" w:rsidRPr="00CC4EA7" w:rsidRDefault="003F466C" w:rsidP="003F466C">
            <w:pPr>
              <w:numPr>
                <w:ilvl w:val="0"/>
                <w:numId w:val="26"/>
              </w:numPr>
              <w:jc w:val="both"/>
              <w:rPr>
                <w:rFonts w:eastAsiaTheme="minorHAnsi"/>
                <w:sz w:val="24"/>
                <w:szCs w:val="24"/>
                <w:lang w:val="bs-Latn-BA" w:eastAsia="en-US"/>
              </w:rPr>
            </w:pPr>
            <w:r w:rsidRPr="00CC4EA7">
              <w:rPr>
                <w:rFonts w:eastAsiaTheme="minorHAnsi"/>
                <w:sz w:val="24"/>
                <w:szCs w:val="24"/>
                <w:lang w:val="bs-Latn-BA" w:eastAsia="en-US"/>
              </w:rPr>
              <w:t xml:space="preserve">Magistar računarstva i informatike </w:t>
            </w:r>
          </w:p>
          <w:p w:rsidR="003F466C" w:rsidRPr="00CC4EA7" w:rsidRDefault="003F466C" w:rsidP="003F466C">
            <w:pPr>
              <w:numPr>
                <w:ilvl w:val="0"/>
                <w:numId w:val="26"/>
              </w:numPr>
              <w:jc w:val="both"/>
              <w:rPr>
                <w:rFonts w:eastAsiaTheme="minorHAnsi"/>
                <w:sz w:val="24"/>
                <w:szCs w:val="24"/>
                <w:lang w:val="bs-Latn-BA" w:eastAsia="en-US"/>
              </w:rPr>
            </w:pPr>
            <w:r w:rsidRPr="00CC4EA7">
              <w:rPr>
                <w:rFonts w:eastAsiaTheme="minorHAnsi"/>
                <w:sz w:val="24"/>
                <w:szCs w:val="24"/>
                <w:lang w:val="bs-Latn-BA" w:eastAsia="en-US"/>
              </w:rPr>
              <w:t xml:space="preserve">Magistar matematike i informatike </w:t>
            </w:r>
          </w:p>
          <w:p w:rsidR="003F466C" w:rsidRPr="00CC4EA7" w:rsidRDefault="003F466C" w:rsidP="003F466C">
            <w:pPr>
              <w:numPr>
                <w:ilvl w:val="0"/>
                <w:numId w:val="26"/>
              </w:numPr>
              <w:jc w:val="both"/>
              <w:rPr>
                <w:rFonts w:eastAsiaTheme="minorHAnsi"/>
                <w:sz w:val="24"/>
                <w:szCs w:val="24"/>
                <w:lang w:val="bs-Latn-BA" w:eastAsia="en-US"/>
              </w:rPr>
            </w:pPr>
            <w:r w:rsidRPr="00CC4EA7">
              <w:rPr>
                <w:rFonts w:eastAsiaTheme="minorHAnsi"/>
                <w:sz w:val="24"/>
                <w:szCs w:val="24"/>
                <w:lang w:val="bs-Latn-BA" w:eastAsia="en-US"/>
              </w:rPr>
              <w:t xml:space="preserve">Magistar informatike i tehnike </w:t>
            </w:r>
          </w:p>
          <w:p w:rsidR="003F466C" w:rsidRPr="00CC4EA7" w:rsidRDefault="003F466C" w:rsidP="003F466C">
            <w:pPr>
              <w:numPr>
                <w:ilvl w:val="0"/>
                <w:numId w:val="26"/>
              </w:numPr>
              <w:jc w:val="both"/>
              <w:rPr>
                <w:rFonts w:eastAsiaTheme="minorHAnsi"/>
                <w:sz w:val="24"/>
                <w:szCs w:val="24"/>
                <w:lang w:val="bs-Latn-BA" w:eastAsia="en-US"/>
              </w:rPr>
            </w:pPr>
            <w:r w:rsidRPr="00CC4EA7">
              <w:rPr>
                <w:rFonts w:eastAsiaTheme="minorHAnsi"/>
                <w:sz w:val="24"/>
                <w:szCs w:val="24"/>
                <w:lang w:val="bs-Latn-BA" w:eastAsia="en-US"/>
              </w:rPr>
              <w:t xml:space="preserve">Magistar matematike, nastavnički smjer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lastRenderedPageBreak/>
              <w:t xml:space="preserve">Profili i stručne spreme nenastavničkih profila, uz uslov položene pedagoško-psihološke i metodičko-didaktičke grupe predmeta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 xml:space="preserve">Bakaleureat/bachelor softverskog inženjerstva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Bakalaureat/bachelor matematike - softversko inženjerstvo</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 xml:space="preserve">Diplomirani matematičar-informatičar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Diplomirani informatičar</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 xml:space="preserve">Diplomirani inžinjer informatike i računarstva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Diplomirani inženjer elektrotehnike</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 xml:space="preserve">Magistar matematike – softversko inženjerstvo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 xml:space="preserve">Magistar softverskog inženjerstva </w:t>
            </w:r>
          </w:p>
          <w:p w:rsidR="003F466C" w:rsidRPr="00CC4EA7" w:rsidRDefault="003F466C" w:rsidP="003F466C">
            <w:pPr>
              <w:numPr>
                <w:ilvl w:val="0"/>
                <w:numId w:val="27"/>
              </w:numPr>
              <w:jc w:val="both"/>
              <w:rPr>
                <w:rFonts w:eastAsiaTheme="minorHAnsi"/>
                <w:sz w:val="24"/>
                <w:szCs w:val="24"/>
                <w:lang w:val="bs-Latn-BA" w:eastAsia="en-US"/>
              </w:rPr>
            </w:pPr>
            <w:r w:rsidRPr="00CC4EA7">
              <w:rPr>
                <w:rFonts w:eastAsiaTheme="minorHAnsi"/>
                <w:sz w:val="24"/>
                <w:szCs w:val="24"/>
                <w:lang w:val="bs-Latn-BA" w:eastAsia="en-US"/>
              </w:rPr>
              <w:t>Magistar matematičkih nauka, smijer teorijska kompjutorska nauka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informatike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Napomena :</w:t>
      </w:r>
    </w:p>
    <w:p w:rsidR="003F466C" w:rsidRPr="00CC4EA7" w:rsidRDefault="003F466C" w:rsidP="003F466C">
      <w:pPr>
        <w:contextualSpacing/>
        <w:jc w:val="both"/>
        <w:rPr>
          <w:rFonts w:eastAsiaTheme="minorHAnsi"/>
          <w:b/>
          <w:sz w:val="24"/>
          <w:szCs w:val="24"/>
          <w:lang w:val="bs-Latn-BA" w:eastAsia="en-US"/>
        </w:rPr>
      </w:pPr>
      <w:r w:rsidRPr="00CC4EA7">
        <w:rPr>
          <w:rFonts w:eastAsiaTheme="minorHAnsi"/>
          <w:sz w:val="24"/>
          <w:szCs w:val="24"/>
          <w:lang w:val="bs-Latn-BA" w:eastAsia="en-US"/>
        </w:rPr>
        <w:t>Profil i stručna sprema nastavnika i profesora na predmetu Informatika, ne odnosi se na prosvjetni kadar koji predaje nastavni predmet Informatika u osnovnim školama po ugovoru na neodređeno vrijeme a prije donošenja Nastavnog plana i programa iz augusta 2019.godine. Profil i stručna sprema nastavnika i profesora na predmetu Informatika, ne odnosi se na nastavnike koji imaju ugovore na neodređeno vrijeme u skladu sa prethodnim Nastavnim planovima i programima, za nastavni predmet Informatika. Lica zatečena na poslovima nastavnika Informatike u radnopravnom statusu na neodređeno vrijeme na dan stupanja na snagu ovog NPP-a, mogu nastaviti rad na tim poslovima. (Zakon o osnovnom odgoju i obrazovanju Kantona Sarajevo,  član 84. i 121.)</w:t>
      </w:r>
    </w:p>
    <w:p w:rsidR="003F466C" w:rsidRPr="00CC4EA7" w:rsidRDefault="003F466C" w:rsidP="003F466C">
      <w:pPr>
        <w:contextualSpacing/>
        <w:jc w:val="both"/>
        <w:rPr>
          <w:rFonts w:eastAsiaTheme="minorHAnsi"/>
          <w:b/>
          <w:sz w:val="24"/>
          <w:szCs w:val="24"/>
          <w:lang w:val="bs-Latn-BA" w:eastAsia="en-US"/>
        </w:rPr>
      </w:pPr>
    </w:p>
    <w:p w:rsidR="003F466C" w:rsidRPr="00CC4EA7" w:rsidRDefault="003F466C" w:rsidP="003F466C">
      <w:pPr>
        <w:contextualSpacing/>
        <w:jc w:val="both"/>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22. NASTAVNIK MATEMATIKE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482"/>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t>Završena Viša pedagoška škola ili Pedagoška akademija-grupa matematika ili gdje je matematika glavni ili ravnopravni predmet u dvopredmetnoj grupi, ako je tako naznačeno u diplomi ili drugoj javnoj ispravi.</w:t>
            </w:r>
          </w:p>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t>Prirodno matematički fakultet (nastavnički smjer), grupa matematika ili grupa gdje je matematika glavni ili ravnopravni predmet u dvopredmetnoj grupi, ako je tako naznačeno u diplomi ili drugoj javnoj ispravi.</w:t>
            </w:r>
          </w:p>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t>Filozofski fakultet –grupa matematika ili grupa gdje je matematika glavni ili ravnopravni predmet u dvopredmetnoj grupi, ako je to naznačeno u diplomi ili drugoj javnoj ispravi.</w:t>
            </w:r>
          </w:p>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lastRenderedPageBreak/>
              <w:t xml:space="preserve">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obrazovanja(postdiplomski studij), sa akademskom titulom i stručnim zvanjem Magistra za određenu oblast, odnosno završenim III (trećim) ciklusom studija i naučnim zvanjem Doktor nauka i odgovarajućim stručnim profilom. </w:t>
            </w:r>
          </w:p>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t xml:space="preserve">Ukoliko lice u toku studija nije polagalo ispit iz pedagoško-psihološko-metodičke grupe predmeta, dužno je ove ispite položiti u roku od godinu dana od dana stupanja na posao nastavnika. </w:t>
            </w:r>
          </w:p>
          <w:p w:rsidR="003F466C" w:rsidRPr="00CC4EA7" w:rsidRDefault="003F466C" w:rsidP="003F466C">
            <w:pPr>
              <w:numPr>
                <w:ilvl w:val="0"/>
                <w:numId w:val="15"/>
              </w:numPr>
              <w:jc w:val="both"/>
              <w:rPr>
                <w:rFonts w:eastAsiaTheme="minorHAnsi"/>
                <w:sz w:val="24"/>
                <w:szCs w:val="24"/>
                <w:lang w:val="bs-Latn-BA" w:eastAsia="en-US"/>
              </w:rPr>
            </w:pPr>
            <w:r w:rsidRPr="00CC4EA7">
              <w:rPr>
                <w:rFonts w:eastAsiaTheme="minorHAnsi"/>
                <w:sz w:val="24"/>
                <w:szCs w:val="24"/>
                <w:lang w:val="bs-Latn-BA" w:eastAsia="en-US"/>
              </w:rPr>
              <w:t>Nastavu matematike u petom razredu devetogodišnje osnovne škole, pored nastavnika/profesora matematike mogu izvoditi nastavnici / profesori razredne nastave.</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matematike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23. NASTAVNIK LIKOVNE KULTURE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Opis poslova:</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65"/>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Obavezna visoka stručna sprema (VSS) iz oblasti likovne umjetnosti: </w:t>
            </w:r>
          </w:p>
          <w:p w:rsidR="003F466C" w:rsidRPr="00CC4EA7" w:rsidRDefault="003F466C" w:rsidP="003F466C">
            <w:pPr>
              <w:numPr>
                <w:ilvl w:val="0"/>
                <w:numId w:val="16"/>
              </w:numPr>
              <w:jc w:val="both"/>
              <w:rPr>
                <w:rFonts w:eastAsiaTheme="minorHAnsi"/>
                <w:sz w:val="24"/>
                <w:szCs w:val="24"/>
                <w:lang w:val="bs-Latn-BA" w:eastAsia="en-US"/>
              </w:rPr>
            </w:pPr>
            <w:r w:rsidRPr="00CC4EA7">
              <w:rPr>
                <w:rFonts w:eastAsiaTheme="minorHAnsi"/>
                <w:sz w:val="24"/>
                <w:szCs w:val="24"/>
                <w:lang w:val="bs-Latn-BA" w:eastAsia="en-US"/>
              </w:rPr>
              <w:t xml:space="preserve">stručna lica koja su završila Akademiju likovnih umjetnosti – nastavnički smjer </w:t>
            </w:r>
          </w:p>
          <w:p w:rsidR="003F466C" w:rsidRPr="00CC4EA7" w:rsidRDefault="003F466C" w:rsidP="003F466C">
            <w:pPr>
              <w:numPr>
                <w:ilvl w:val="0"/>
                <w:numId w:val="16"/>
              </w:numPr>
              <w:jc w:val="both"/>
              <w:rPr>
                <w:rFonts w:eastAsiaTheme="minorHAnsi"/>
                <w:sz w:val="24"/>
                <w:szCs w:val="24"/>
                <w:lang w:val="bs-Latn-BA" w:eastAsia="en-US"/>
              </w:rPr>
            </w:pPr>
            <w:r w:rsidRPr="00CC4EA7">
              <w:rPr>
                <w:rFonts w:eastAsiaTheme="minorHAnsi"/>
                <w:sz w:val="24"/>
                <w:szCs w:val="24"/>
                <w:lang w:val="bs-Latn-BA" w:eastAsia="en-US"/>
              </w:rPr>
              <w:t xml:space="preserve">sva lica koja su završila neki drugi smjer na Akademiji likovnih umjetnosti, ukoliko su položili psiholško-pedagošku grupu predmeta, a što je ekvivalent bolonjskom sistemu: </w:t>
            </w:r>
          </w:p>
          <w:p w:rsidR="003F466C" w:rsidRPr="00CC4EA7" w:rsidRDefault="003F466C" w:rsidP="003F466C">
            <w:pPr>
              <w:numPr>
                <w:ilvl w:val="0"/>
                <w:numId w:val="28"/>
              </w:numPr>
              <w:jc w:val="both"/>
              <w:rPr>
                <w:rFonts w:eastAsiaTheme="minorHAnsi"/>
                <w:sz w:val="24"/>
                <w:szCs w:val="24"/>
                <w:lang w:val="bs-Latn-BA" w:eastAsia="en-US"/>
              </w:rPr>
            </w:pPr>
            <w:r w:rsidRPr="00CC4EA7">
              <w:rPr>
                <w:rFonts w:eastAsiaTheme="minorHAnsi"/>
                <w:sz w:val="24"/>
                <w:szCs w:val="24"/>
                <w:lang w:val="bs-Latn-BA" w:eastAsia="en-US"/>
              </w:rPr>
              <w:t xml:space="preserve">Nastavnički odsjek: </w:t>
            </w:r>
          </w:p>
          <w:p w:rsidR="003F466C" w:rsidRPr="00CC4EA7" w:rsidRDefault="003F466C" w:rsidP="003F466C">
            <w:pPr>
              <w:numPr>
                <w:ilvl w:val="0"/>
                <w:numId w:val="16"/>
              </w:numPr>
              <w:jc w:val="both"/>
              <w:rPr>
                <w:rFonts w:eastAsiaTheme="minorHAnsi"/>
                <w:sz w:val="24"/>
                <w:szCs w:val="24"/>
                <w:lang w:val="bs-Latn-BA" w:eastAsia="en-US"/>
              </w:rPr>
            </w:pPr>
            <w:r w:rsidRPr="00CC4EA7">
              <w:rPr>
                <w:rFonts w:eastAsiaTheme="minorHAnsi"/>
                <w:sz w:val="24"/>
                <w:szCs w:val="24"/>
                <w:lang w:val="bs-Latn-BA" w:eastAsia="en-US"/>
              </w:rPr>
              <w:t xml:space="preserve">I ciklus studija: bachelor likovnih umjetnosti – edukacija likovnih umjetnosti </w:t>
            </w:r>
          </w:p>
          <w:p w:rsidR="003F466C" w:rsidRPr="00CC4EA7" w:rsidRDefault="003F466C" w:rsidP="003F466C">
            <w:pPr>
              <w:numPr>
                <w:ilvl w:val="0"/>
                <w:numId w:val="16"/>
              </w:numPr>
              <w:jc w:val="both"/>
              <w:rPr>
                <w:rFonts w:eastAsiaTheme="minorHAnsi"/>
                <w:sz w:val="24"/>
                <w:szCs w:val="24"/>
                <w:lang w:val="bs-Latn-BA" w:eastAsia="en-US"/>
              </w:rPr>
            </w:pPr>
            <w:r w:rsidRPr="00CC4EA7">
              <w:rPr>
                <w:rFonts w:eastAsiaTheme="minorHAnsi"/>
                <w:sz w:val="24"/>
                <w:szCs w:val="24"/>
                <w:lang w:val="bs-Latn-BA" w:eastAsia="en-US"/>
              </w:rPr>
              <w:lastRenderedPageBreak/>
              <w:t>II ciklus studija: magistar likovnih umjetnosti – edukacija likovnih umjetnosti.</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likovne kulture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24. NASTAVNIK MUZIČKE/ GLAZBENE   KULTURE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74"/>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29"/>
              </w:numPr>
              <w:jc w:val="both"/>
              <w:rPr>
                <w:rFonts w:eastAsiaTheme="minorHAnsi"/>
                <w:sz w:val="24"/>
                <w:szCs w:val="24"/>
                <w:lang w:val="bs-Latn-BA" w:eastAsia="en-US"/>
              </w:rPr>
            </w:pPr>
            <w:r w:rsidRPr="00CC4EA7">
              <w:rPr>
                <w:rFonts w:eastAsiaTheme="minorHAnsi"/>
                <w:sz w:val="24"/>
                <w:szCs w:val="24"/>
                <w:lang w:val="bs-Latn-BA" w:eastAsia="en-US"/>
              </w:rPr>
              <w:t>Muzička akademija, Profesor teoretskih muzičkih predmeta –VII stepen (po starom - sistemu) ili druge visokoškolske umjetničke muzičke institucije sa odgovarajućim odsjecima.</w:t>
            </w:r>
          </w:p>
          <w:p w:rsidR="003F466C" w:rsidRPr="00CC4EA7" w:rsidRDefault="003F466C" w:rsidP="003F466C">
            <w:pPr>
              <w:numPr>
                <w:ilvl w:val="0"/>
                <w:numId w:val="29"/>
              </w:numPr>
              <w:jc w:val="both"/>
              <w:rPr>
                <w:rFonts w:eastAsiaTheme="minorHAnsi"/>
                <w:sz w:val="24"/>
                <w:szCs w:val="24"/>
                <w:lang w:val="bs-Latn-BA" w:eastAsia="en-US"/>
              </w:rPr>
            </w:pPr>
            <w:r w:rsidRPr="00CC4EA7">
              <w:rPr>
                <w:rFonts w:eastAsiaTheme="minorHAnsi"/>
                <w:sz w:val="24"/>
                <w:szCs w:val="24"/>
                <w:lang w:val="bs-Latn-BA" w:eastAsia="en-US"/>
              </w:rPr>
              <w:t xml:space="preserve">Muzička akademija, Odsjek za muzičku teoriju i pedagogiju–Bakalaureat/Bachelor muzičke teorije i pedagogije, najmanje u četverogodišnjem trajanju, 240 ECTS (po Bolonjskom procesu). </w:t>
            </w:r>
          </w:p>
          <w:p w:rsidR="003F466C" w:rsidRPr="00CC4EA7" w:rsidRDefault="003F466C" w:rsidP="003F466C">
            <w:pPr>
              <w:numPr>
                <w:ilvl w:val="0"/>
                <w:numId w:val="29"/>
              </w:numPr>
              <w:jc w:val="both"/>
              <w:rPr>
                <w:rFonts w:eastAsiaTheme="minorHAnsi"/>
                <w:sz w:val="24"/>
                <w:szCs w:val="24"/>
                <w:lang w:val="bs-Latn-BA" w:eastAsia="en-US"/>
              </w:rPr>
            </w:pPr>
            <w:r w:rsidRPr="00CC4EA7">
              <w:rPr>
                <w:rFonts w:eastAsiaTheme="minorHAnsi"/>
                <w:sz w:val="24"/>
                <w:szCs w:val="24"/>
                <w:lang w:val="bs-Latn-BA" w:eastAsia="en-US"/>
              </w:rPr>
              <w:t>Muzička akademija, Odsjek za muzičku teoriju i pedagogiju–Magistar muzičke teorije i pedagogije, 300–ECT (po Bolonjskom procesu).</w:t>
            </w:r>
          </w:p>
          <w:p w:rsidR="003F466C" w:rsidRPr="00CC4EA7" w:rsidRDefault="003F466C" w:rsidP="003F466C">
            <w:pPr>
              <w:numPr>
                <w:ilvl w:val="0"/>
                <w:numId w:val="29"/>
              </w:numPr>
              <w:jc w:val="both"/>
              <w:rPr>
                <w:rFonts w:eastAsiaTheme="minorHAnsi"/>
                <w:sz w:val="24"/>
                <w:szCs w:val="24"/>
                <w:lang w:val="bs-Latn-BA" w:eastAsia="en-US"/>
              </w:rPr>
            </w:pPr>
            <w:r w:rsidRPr="00CC4EA7">
              <w:rPr>
                <w:rFonts w:eastAsiaTheme="minorHAnsi"/>
                <w:sz w:val="24"/>
                <w:szCs w:val="24"/>
                <w:lang w:val="bs-Latn-BA" w:eastAsia="en-US"/>
              </w:rPr>
              <w:t>Profesori Muzičke kulture i teoretsko-muzičkih predmeta (po starom) -Nastavnički fakultet.</w:t>
            </w:r>
          </w:p>
          <w:p w:rsidR="003F466C" w:rsidRPr="00CC4EA7" w:rsidRDefault="003F466C" w:rsidP="003F466C">
            <w:pPr>
              <w:numPr>
                <w:ilvl w:val="0"/>
                <w:numId w:val="29"/>
              </w:numPr>
              <w:jc w:val="both"/>
              <w:rPr>
                <w:rFonts w:eastAsiaTheme="minorHAnsi"/>
                <w:sz w:val="24"/>
                <w:szCs w:val="24"/>
                <w:lang w:val="bs-Latn-BA" w:eastAsia="en-US"/>
              </w:rPr>
            </w:pPr>
            <w:r w:rsidRPr="00CC4EA7">
              <w:rPr>
                <w:rFonts w:eastAsiaTheme="minorHAnsi"/>
                <w:sz w:val="24"/>
                <w:szCs w:val="24"/>
                <w:lang w:val="bs-Latn-BA" w:eastAsia="en-US"/>
              </w:rPr>
              <w:t>Nastavnik Muzičkog odgoja/kulture-VŠS-(po starom) Nastavnički fakultet.</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muzičke/glazbene  kulture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p>
    <w:p w:rsidR="00962EAF" w:rsidRPr="00CC4EA7" w:rsidRDefault="00962EAF"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25. NASTAVNIK ENGLESKOG JEZIKA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rFonts w:eastAsiaTheme="minorHAnsi"/>
          <w:sz w:val="24"/>
          <w:szCs w:val="24"/>
          <w:lang w:val="bs-Latn-BA" w:eastAsia="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6475"/>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17"/>
              </w:numPr>
              <w:jc w:val="both"/>
              <w:rPr>
                <w:rFonts w:eastAsiaTheme="minorHAnsi"/>
                <w:sz w:val="24"/>
                <w:szCs w:val="24"/>
                <w:lang w:val="bs-Latn-BA" w:eastAsia="en-US"/>
              </w:rPr>
            </w:pPr>
            <w:r w:rsidRPr="00CC4EA7">
              <w:rPr>
                <w:rFonts w:eastAsiaTheme="minorHAnsi"/>
                <w:sz w:val="24"/>
                <w:szCs w:val="24"/>
                <w:lang w:val="bs-Latn-BA" w:eastAsia="en-US"/>
              </w:rPr>
              <w:t>VSS- VII stepen - Profesor engleskog jezika i književnosti .</w:t>
            </w:r>
          </w:p>
          <w:p w:rsidR="003F466C" w:rsidRPr="00CC4EA7" w:rsidRDefault="003F466C" w:rsidP="003F466C">
            <w:pPr>
              <w:numPr>
                <w:ilvl w:val="0"/>
                <w:numId w:val="17"/>
              </w:numPr>
              <w:jc w:val="both"/>
              <w:rPr>
                <w:rFonts w:eastAsiaTheme="minorHAnsi"/>
                <w:sz w:val="24"/>
                <w:szCs w:val="24"/>
                <w:lang w:val="bs-Latn-BA" w:eastAsia="en-US"/>
              </w:rPr>
            </w:pPr>
            <w:r w:rsidRPr="00CC4EA7">
              <w:rPr>
                <w:rFonts w:eastAsiaTheme="minorHAnsi"/>
                <w:sz w:val="24"/>
                <w:szCs w:val="24"/>
                <w:lang w:val="bs-Latn-BA" w:eastAsia="en-US"/>
              </w:rPr>
              <w:lastRenderedPageBreak/>
              <w:t>Završen I (prvi) ciklus (dodiplomski studij) u trajanju od najmanje tri, odnosno četiri studijske godine, sa akademskom titulom i stručnim zvanjem Bakalaureat/Bachelor.</w:t>
            </w:r>
          </w:p>
          <w:p w:rsidR="003F466C" w:rsidRPr="00CC4EA7" w:rsidRDefault="003F466C" w:rsidP="003F466C">
            <w:pPr>
              <w:numPr>
                <w:ilvl w:val="0"/>
                <w:numId w:val="17"/>
              </w:numPr>
              <w:jc w:val="both"/>
              <w:rPr>
                <w:rFonts w:eastAsiaTheme="minorHAnsi"/>
                <w:sz w:val="24"/>
                <w:szCs w:val="24"/>
                <w:lang w:val="bs-Latn-BA" w:eastAsia="en-US"/>
              </w:rPr>
            </w:pPr>
            <w:r w:rsidRPr="00CC4EA7">
              <w:rPr>
                <w:rFonts w:eastAsiaTheme="minorHAnsi"/>
                <w:sz w:val="24"/>
                <w:szCs w:val="24"/>
                <w:lang w:val="bs-Latn-BA" w:eastAsia="en-US"/>
              </w:rPr>
              <w:t>Završen II (drugi) ciklus (postdiplomski studij) sa akademskom titulom i stručnim zvanjem Magistra, odnosno završenim trećim ciklusom studija i naučnim zvanjem Doktor nauka.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engleskog jezika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26. NASTAVNIK NJEMAČKOG JEZIKA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6473"/>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18"/>
              </w:numPr>
              <w:jc w:val="both"/>
              <w:rPr>
                <w:rFonts w:eastAsiaTheme="minorHAnsi"/>
                <w:sz w:val="24"/>
                <w:szCs w:val="24"/>
                <w:lang w:val="bs-Latn-BA" w:eastAsia="en-US"/>
              </w:rPr>
            </w:pPr>
            <w:r w:rsidRPr="00CC4EA7">
              <w:rPr>
                <w:rFonts w:eastAsiaTheme="minorHAnsi"/>
                <w:sz w:val="24"/>
                <w:szCs w:val="24"/>
                <w:lang w:val="bs-Latn-BA" w:eastAsia="en-US"/>
              </w:rPr>
              <w:t xml:space="preserve">VSS - VII stepen ili studij II ciklusa u skladu sa Bolonjskim procesom predaju njemački jezik u osnovnim školama, </w:t>
            </w:r>
          </w:p>
          <w:p w:rsidR="003F466C" w:rsidRPr="00CC4EA7" w:rsidRDefault="003F466C" w:rsidP="003F466C">
            <w:pPr>
              <w:numPr>
                <w:ilvl w:val="0"/>
                <w:numId w:val="18"/>
              </w:numPr>
              <w:jc w:val="both"/>
              <w:rPr>
                <w:rFonts w:eastAsiaTheme="minorHAnsi"/>
                <w:sz w:val="24"/>
                <w:szCs w:val="24"/>
                <w:lang w:val="bs-Latn-BA" w:eastAsia="en-US"/>
              </w:rPr>
            </w:pPr>
            <w:r w:rsidRPr="00CC4EA7">
              <w:rPr>
                <w:rFonts w:eastAsiaTheme="minorHAnsi"/>
                <w:sz w:val="24"/>
                <w:szCs w:val="24"/>
                <w:lang w:val="bs-Latn-BA" w:eastAsia="en-US"/>
              </w:rPr>
              <w:t>Završen Filozofski fakultet-odgovarajući jezik /četvorogodišnji studij, trogodišnji studij - A predmet u jednopredmetnoj grupi ili A, odnosno B predmetu dvojezičnoj predmetnoj grupi.</w:t>
            </w:r>
          </w:p>
          <w:p w:rsidR="003F466C" w:rsidRPr="00CC4EA7" w:rsidRDefault="003F466C" w:rsidP="003F466C">
            <w:pPr>
              <w:numPr>
                <w:ilvl w:val="0"/>
                <w:numId w:val="18"/>
              </w:numPr>
              <w:jc w:val="both"/>
              <w:rPr>
                <w:rFonts w:eastAsiaTheme="minorHAnsi"/>
                <w:sz w:val="24"/>
                <w:szCs w:val="24"/>
                <w:lang w:val="bs-Latn-BA" w:eastAsia="en-US"/>
              </w:rPr>
            </w:pPr>
            <w:r w:rsidRPr="00CC4EA7">
              <w:rPr>
                <w:rFonts w:eastAsiaTheme="minorHAnsi"/>
                <w:sz w:val="24"/>
                <w:szCs w:val="24"/>
                <w:lang w:val="bs-Latn-BA" w:eastAsia="en-US"/>
              </w:rPr>
              <w:t>Pedagoška akademija–odgovarajuća jednopredmetna grupa.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njemačkog jezika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27. NASTAVNIK TEHNIČKE KULTURE /  OSNOVI TEHNIKE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6468"/>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lastRenderedPageBreak/>
              <w:t xml:space="preserve">Uslovi za vršenje poslova </w:t>
            </w:r>
          </w:p>
        </w:tc>
        <w:tc>
          <w:tcPr>
            <w:tcW w:w="6628" w:type="dxa"/>
          </w:tcPr>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Pedagoški fakultet-odsjek tehnički odgoj i kultura življenja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Pedagoški fakultet-odsjek tehnički odgoj, kultura življenja i informatika.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Filozofski fakultet – odsjek tehnički odgoj i informatika -zvanje nastavnik tehničkog odgoja i informatike.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Filozofski fakultet – odsjek tehnički odgoj i informatika - zvanje profesor tehničkog odgoja i informatike (180 bodova).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Pedagoški fakultet- profesor tehničkog odgoja (240 bodova)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Profesor proizvodno - tehničkog obrazovanja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Profesor politehničkog obrazovanja i odgoja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Profesor tehničkog obrazovanja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Nastavnik tehničkog obrazovanja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Pedagoška akademija - grupa tehnički odgoj-informatika.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Nastavnički fakultet- nastavnik fizike, informatike sa tehničkim odgojem.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Viša pedagoška škola- nastavnik politehnike.</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Pedagoško – tehnički fakultet- profesor politehničkog vaspitanja i obrazovanja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Pored navedenih uslova za vršenje poslova iz predmeta tehničke kulture, nastavu mogu izvoditi i osobe sa završenim: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 I (prvim) ciklusom odgovarajućeg studija visokog obrazovanja (dodiplomski studij) u t</w:t>
            </w:r>
            <w:r w:rsidR="009E2DC6">
              <w:rPr>
                <w:rFonts w:eastAsiaTheme="minorHAnsi"/>
                <w:sz w:val="24"/>
                <w:szCs w:val="24"/>
                <w:lang w:val="bs-Latn-BA" w:eastAsia="en-US"/>
              </w:rPr>
              <w:t>r</w:t>
            </w:r>
            <w:r w:rsidRPr="00CC4EA7">
              <w:rPr>
                <w:rFonts w:eastAsiaTheme="minorHAnsi"/>
                <w:sz w:val="24"/>
                <w:szCs w:val="24"/>
                <w:lang w:val="bs-Latn-BA" w:eastAsia="en-US"/>
              </w:rPr>
              <w:t xml:space="preserve">ajanju od najmanje tri, odnosno četiri studijske godine, sa akademskom titulom i stručnim zvanjem Bakalaureat/ Bachelor tehničkog odgoja/kulture,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 II (drugim) ciklusom odgovarajućeg studija visokog obrazovanja (postdiplomski studij), sa akademskom titulom i stručnim zvanjem Magistra tehničkog odgoja i kulture življenja, Magistra tehničkog odgoja, Magistra tehničkog odgoja i informatike, odnosno</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III (trećim) ciklusom studija i naučnim zvanjem doktora odgojnih nauka u kulturi življenja i tehničkom odgoju-metodika nastave tehničkog odgoja u osnovnoj školi.</w:t>
            </w:r>
          </w:p>
          <w:p w:rsidR="003F466C" w:rsidRPr="00CC4EA7" w:rsidRDefault="003F466C" w:rsidP="003F466C">
            <w:pPr>
              <w:jc w:val="both"/>
              <w:rPr>
                <w:rFonts w:eastAsiaTheme="minorHAnsi"/>
                <w:sz w:val="24"/>
                <w:szCs w:val="24"/>
                <w:lang w:val="bs-Latn-BA" w:eastAsia="en-US"/>
              </w:rPr>
            </w:pP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Nastavu iz predmeta Tehnička kultura mogu izvoditi diplomirani mašinski inženjeri s položenom pedagoško-psihološko-metodičkom grupom predmeta. Osoba je dužna ove ispite položiti u roku od godinu dana od dana stupanja na posao nastavnika.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tehničke kulture/osnovi tehnike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28. NASTAVNIK KULTURE ŽIVLJENJA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b/>
          <w:sz w:val="24"/>
          <w:szCs w:val="24"/>
          <w:lang w:val="bs-Latn-BA" w:eastAsia="en-US"/>
        </w:rPr>
        <w:t>Opis poslova:</w:t>
      </w:r>
      <w:r w:rsidRPr="00CC4EA7">
        <w:rPr>
          <w:rFonts w:eastAsiaTheme="minorHAnsi"/>
          <w:sz w:val="24"/>
          <w:szCs w:val="24"/>
          <w:lang w:val="bs-Latn-BA" w:eastAsia="en-US"/>
        </w:rPr>
        <w:t xml:space="preserve"> </w:t>
      </w:r>
    </w:p>
    <w:p w:rsidR="003F466C" w:rsidRPr="00CC4EA7" w:rsidRDefault="003F466C" w:rsidP="003F466C">
      <w:pPr>
        <w:contextualSpacing/>
        <w:rPr>
          <w:b/>
          <w:sz w:val="24"/>
          <w:szCs w:val="24"/>
          <w:lang w:val="sl-SI"/>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74"/>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Pedagoška akademija u Sarajevu - Odsjek ekonomike domaćinstva –hemije Nastavnik ekonomike domaćinstva – hemije (VŠS)</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Odsjek kulture življenja –hemije Nastavnik kulture življenja – hemije (VŠS )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Profesor kulture življenja (VSS)</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Profesor kulture življenja i tehničkog odgoja (VSS)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Pedagoški fakultet u Sarajevu - Odsjek kulture življenja i tehničkog odgoja</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Profesor kulture življenja ( VSS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Bakalaureat/ bachelor kulture življenja i tehničkog odgoja – I ciklus bolonjskog visokoobrazovnog procesa ( 240 ETCS )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Master kulture življenja i tehničkog odgoja - II ciklus bolonjskog visokoobrazovnog procesa ( 300 ETCS)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Bakalaureat/bachelor kulture življenja i tehničkog odgoja s informatikom – I ciklus bolonjskog visokoobrazovnog procesa ( 240 ETCS)</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kulture življenja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29. NASTAVNIK DRUŠTVA/KULTURE/RELIGIJE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i na osnovu Pedagoških standarda i normativa za osnovno obrazovanje i Godišnjeg programa rada škole.</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Profil kadra koji će realizirati nastavu iz predmeta Društvo/Kultura/Religija od prvog do petog razreda 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1. nastavnici razredne nastave koji imaju uslove za realiziranje razredne nastave od prvog do petog razreda škole;</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2. pored nastavnika iz tačke 1., u petom razredu škole nastavu mogu realizirati nastavnici sa završenim nastavničkim fakultetom društvenog smjera i nastavnici koji posjeduju zvanje: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Bakalaureat/Bachelor likovne umjetnosti (nastavničko usmjerenje) sa ostvarenih najmanje 240 (E)CTS studijskih bodova odnosno Magistar likovne umjetnosti (nastavničko usmjerenje);</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 </w:t>
      </w: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Prof. likovne umjetnosti po predbolonjskom sistemu studija najmanje (VSSuniverzitetska diploma VII stepen). </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Profil kadra koji će realizirati nastavu iz predmeta Društvo/Kultura/Religija u šestom i sedmom razredu 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1. nastavnici koji imaju uslove za realiziranje nastave iz predmeta Kultura življenja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lastRenderedPageBreak/>
        <w:t xml:space="preserve">2. nastavnici sa završenim nastavničkim fakultetom društvenog smjera i nastavnici koji posjeduju zvanje: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Bakalaureat/Bachelor likovne umjetnosti (nastavničko usmjerenje) sa ostvarenih najmanje 240 (E)CTS studijskih bodova odnosno Magistar likovne umjetnosti (nastavničko usmjerenje);</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 </w:t>
      </w: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Prof. likovne umjetnosti po predbolonjskom sistemu studija najmanje (VSSuniverzitetskadiploma VII stepen). </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Profil kadra koji će realizirati nastavu iz predmeta Društvo/Kultura/Religija u osmom i devetom razredu 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1. nastavnici sa završenim nastavničkim fakultetom društvenog smjera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2. nastavnici sa završenim ostalim fakultetima društvenog smjera, uz položenu pedagoškopsihološku grupu predmeta i nastavnici koji posjeduju zvanje: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Bakalaureat/Bachelor likovne umjetnosti (nastavničko usmjerenje) sa ostvarenih najmanje 240 (E)CTS studijskih bodova odnosno Magistar likovne umjetnosti (nastavničko usmjerenje);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sym w:font="Symbol" w:char="F0B7"/>
      </w:r>
      <w:r w:rsidRPr="00CC4EA7">
        <w:rPr>
          <w:rFonts w:eastAsiaTheme="minorHAnsi"/>
          <w:sz w:val="24"/>
          <w:szCs w:val="24"/>
          <w:lang w:val="bs-Latn-BA" w:eastAsia="en-US"/>
        </w:rPr>
        <w:t xml:space="preserve"> Prof. likovne umjetnosti po predbolonjskom sistemu studija najmanje (VSSuniverzitetskadiploma VII stepen).</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6479"/>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Nastavu iz predmeta Društvo/Kultura/Religija od I do V razreda osnovne škole mogu izvoditi nastavnici razredne nastave. </w:t>
            </w:r>
          </w:p>
          <w:p w:rsidR="003F466C" w:rsidRPr="00CC4EA7" w:rsidRDefault="003F466C" w:rsidP="003F466C">
            <w:pPr>
              <w:numPr>
                <w:ilvl w:val="0"/>
                <w:numId w:val="19"/>
              </w:numPr>
              <w:jc w:val="both"/>
              <w:rPr>
                <w:rFonts w:eastAsiaTheme="minorHAnsi"/>
                <w:sz w:val="24"/>
                <w:szCs w:val="24"/>
                <w:lang w:val="bs-Latn-BA" w:eastAsia="en-US"/>
              </w:rPr>
            </w:pPr>
            <w:r w:rsidRPr="00CC4EA7">
              <w:rPr>
                <w:rFonts w:eastAsiaTheme="minorHAnsi"/>
                <w:sz w:val="24"/>
                <w:szCs w:val="24"/>
                <w:lang w:val="bs-Latn-BA" w:eastAsia="en-US"/>
              </w:rPr>
              <w:t xml:space="preserve">Nastavu iz predmeta Društvo/Kultura/Religija od V do IX razreda osnovne škole mogu izvoditi nastavnici koji su završili fakultet humanističkih i društvenih nauka i to: </w:t>
            </w:r>
          </w:p>
          <w:p w:rsidR="003F466C" w:rsidRPr="00CC4EA7" w:rsidRDefault="003F466C" w:rsidP="003F466C">
            <w:pPr>
              <w:numPr>
                <w:ilvl w:val="0"/>
                <w:numId w:val="20"/>
              </w:numPr>
              <w:jc w:val="both"/>
              <w:rPr>
                <w:rFonts w:eastAsiaTheme="minorHAnsi"/>
                <w:sz w:val="24"/>
                <w:szCs w:val="24"/>
                <w:lang w:val="bs-Latn-BA" w:eastAsia="en-US"/>
              </w:rPr>
            </w:pPr>
            <w:r w:rsidRPr="00CC4EA7">
              <w:rPr>
                <w:rFonts w:eastAsiaTheme="minorHAnsi"/>
                <w:sz w:val="24"/>
                <w:szCs w:val="24"/>
                <w:lang w:val="bs-Latn-BA" w:eastAsia="en-US"/>
              </w:rPr>
              <w:t xml:space="preserve">Filozofski fakultet (Odsjek za filozofiju, Odsjek za sociologiju, Odsjek za historiju) - nastavničko usmjerenje </w:t>
            </w:r>
          </w:p>
          <w:p w:rsidR="003F466C" w:rsidRPr="00CC4EA7" w:rsidRDefault="003F466C" w:rsidP="003F466C">
            <w:pPr>
              <w:numPr>
                <w:ilvl w:val="0"/>
                <w:numId w:val="20"/>
              </w:numPr>
              <w:jc w:val="both"/>
              <w:rPr>
                <w:rFonts w:eastAsiaTheme="minorHAnsi"/>
                <w:sz w:val="24"/>
                <w:szCs w:val="24"/>
                <w:lang w:val="bs-Latn-BA" w:eastAsia="en-US"/>
              </w:rPr>
            </w:pPr>
            <w:r w:rsidRPr="00CC4EA7">
              <w:rPr>
                <w:rFonts w:eastAsiaTheme="minorHAnsi"/>
                <w:sz w:val="24"/>
                <w:szCs w:val="24"/>
                <w:lang w:val="bs-Latn-BA" w:eastAsia="en-US"/>
              </w:rPr>
              <w:t xml:space="preserve">Fakultet političkih nauka –nastavničko usmjerenje </w:t>
            </w:r>
          </w:p>
          <w:p w:rsidR="003F466C" w:rsidRPr="00CC4EA7" w:rsidRDefault="003F466C" w:rsidP="003F466C">
            <w:pPr>
              <w:numPr>
                <w:ilvl w:val="0"/>
                <w:numId w:val="20"/>
              </w:numPr>
              <w:jc w:val="both"/>
              <w:rPr>
                <w:rFonts w:eastAsiaTheme="minorHAnsi"/>
                <w:sz w:val="24"/>
                <w:szCs w:val="24"/>
                <w:lang w:val="bs-Latn-BA" w:eastAsia="en-US"/>
              </w:rPr>
            </w:pPr>
            <w:r w:rsidRPr="00CC4EA7">
              <w:rPr>
                <w:rFonts w:eastAsiaTheme="minorHAnsi"/>
                <w:sz w:val="24"/>
                <w:szCs w:val="24"/>
                <w:lang w:val="bs-Latn-BA" w:eastAsia="en-US"/>
              </w:rPr>
              <w:t>Teološki fakulteti – nastavničko usmjerenje</w:t>
            </w:r>
          </w:p>
          <w:p w:rsidR="003F466C" w:rsidRPr="00CC4EA7" w:rsidRDefault="003F466C" w:rsidP="003F466C">
            <w:pPr>
              <w:numPr>
                <w:ilvl w:val="0"/>
                <w:numId w:val="20"/>
              </w:numPr>
              <w:jc w:val="both"/>
              <w:rPr>
                <w:rFonts w:eastAsiaTheme="minorHAnsi"/>
                <w:sz w:val="24"/>
                <w:szCs w:val="24"/>
                <w:lang w:val="bs-Latn-BA" w:eastAsia="en-US"/>
              </w:rPr>
            </w:pPr>
            <w:r w:rsidRPr="00CC4EA7">
              <w:rPr>
                <w:rFonts w:eastAsiaTheme="minorHAnsi"/>
                <w:sz w:val="24"/>
                <w:szCs w:val="24"/>
                <w:lang w:val="bs-Latn-BA" w:eastAsia="en-US"/>
              </w:rPr>
              <w:t>Akademiju likovnih umjetnosti - (studijski program nastavničkog usmjerenja)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društva/kulture/religije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30. NASTAVNIK ISLAMSKE VJERONAUKE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i na osnovu Pedagoških standarda i normativa za osnovno obrazovanje i Godišnjeg programa rada škole.</w:t>
      </w:r>
    </w:p>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6475"/>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C4617D" w:rsidRDefault="00C4617D" w:rsidP="00C4617D">
            <w:pPr>
              <w:rPr>
                <w:sz w:val="24"/>
                <w:szCs w:val="24"/>
                <w:lang w:val="bs-Latn-BA"/>
              </w:rPr>
            </w:pPr>
            <w:r>
              <w:rPr>
                <w:sz w:val="24"/>
                <w:szCs w:val="24"/>
                <w:lang w:val="bs-Latn-BA"/>
              </w:rPr>
              <w:t>Završen jedan od navedenih islamskih fakulteta i minimalno 240 ECTS bodova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Fakultet islamskih nauka u Sarajevu,</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 xml:space="preserve">Islamski pedagoški fakultet u Zenici, </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Islamski pedagoški fakultet u Bihaću,</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Fakultet za islamske studije u Novom Pazaru,</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lastRenderedPageBreak/>
              <w:t>Islamski fakulteti u inozemstvu sa nostificiranom diplomom uz položenu pedagoško-didaktičko-metodičku grupu predmeta</w:t>
            </w:r>
          </w:p>
          <w:p w:rsidR="00C4617D" w:rsidRDefault="00C4617D" w:rsidP="00C4617D">
            <w:pPr>
              <w:ind w:left="360"/>
              <w:rPr>
                <w:sz w:val="24"/>
                <w:szCs w:val="24"/>
                <w:lang w:val="bs-Latn-BA"/>
              </w:rPr>
            </w:pPr>
            <w:r>
              <w:rPr>
                <w:sz w:val="24"/>
                <w:szCs w:val="24"/>
                <w:lang w:val="bs-Latn-BA"/>
              </w:rPr>
              <w:t>Sa odgovarajućim zvanjima: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Profesor/bachelor islamskih nauka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Profesor/bachelor islamske teologije,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Bachekir teologije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Diplomirani teolog</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 islamskih teoloških studija,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Profesor/bachelor islamske vjeronauke i religijskog odgoja,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 religijske pedagogije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Profesor islamske pedagogije,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Diplomirani profesor islamske vjeronauke,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Bakalaurelat/bachelor islamske vjeronauke,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Master/magistar islamske vjeronauke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Master/magistar religijske pedagogije,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Master/magistar religijske edukacije,</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Master/magistar teolog, magistar islamskih nauka,</w:t>
            </w:r>
          </w:p>
          <w:p w:rsidR="00C4617D" w:rsidRDefault="00C4617D" w:rsidP="00C4617D">
            <w:pPr>
              <w:pStyle w:val="ListParagraph"/>
              <w:numPr>
                <w:ilvl w:val="0"/>
                <w:numId w:val="21"/>
              </w:numPr>
              <w:spacing w:after="160" w:line="259" w:lineRule="auto"/>
              <w:rPr>
                <w:sz w:val="24"/>
                <w:szCs w:val="24"/>
                <w:lang w:val="bs-Latn-BA"/>
              </w:rPr>
            </w:pPr>
            <w:r>
              <w:rPr>
                <w:sz w:val="24"/>
                <w:szCs w:val="24"/>
                <w:lang w:val="bs-Latn-BA"/>
              </w:rPr>
              <w:t>Ostali srodni profili sa definiranih islamskih fakulteta.</w:t>
            </w:r>
          </w:p>
          <w:p w:rsidR="003F466C" w:rsidRPr="00CC4EA7" w:rsidRDefault="003F466C" w:rsidP="00C4617D">
            <w:pPr>
              <w:numPr>
                <w:ilvl w:val="0"/>
                <w:numId w:val="21"/>
              </w:numPr>
              <w:jc w:val="both"/>
              <w:rPr>
                <w:rFonts w:eastAsiaTheme="minorHAnsi"/>
                <w:sz w:val="24"/>
                <w:szCs w:val="24"/>
                <w:lang w:val="bs-Latn-BA" w:eastAsia="en-US"/>
              </w:rPr>
            </w:pPr>
          </w:p>
        </w:tc>
      </w:tr>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lastRenderedPageBreak/>
              <w:t>Posebni uslovi</w:t>
            </w:r>
          </w:p>
        </w:tc>
        <w:tc>
          <w:tcPr>
            <w:tcW w:w="6628" w:type="dxa"/>
          </w:tcPr>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Za obavljanje poslova vjeroučitelja svi vjeroučitelji moraju imati certifikat za obavljanje poslova vjeroučitelja, izdat od strane Rijaseta i potpisan od strane Reisu-l-uleme (shodno odredbi Člana 4. Zakona o slobodi vjere i pravnom položaju crkava i vjerskih zajednica u BiH).</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Pismena saglasnost nadležnog ureda muftije (shodno odredbi Člana 4. Zakona o slobodi vjere i pravnom položaju crkava i vjerskih zajednica u BiH) IX razred .</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 xml:space="preserve">Magistri i Masteri islamske vjeronauke </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Profesori islamske/religijske pedagogije i islamske teologije sa Fakulteta islamskih nauka u Sarajevu (240 ECTS bodova).</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 xml:space="preserve">Profesori/bakaleurati islamske vjeronauke sa Islamskih pedagoških fakulteta u Zenici ili Bihaću (180 ECTS bodova). </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 xml:space="preserve">Svršenici drugih fakulteta islamskih nauka priznatih od Rijaseta Islamske zajednice u BiH, čije su diplome nostrificirane od strane Fakulteta islamskih nauka u Sarajevu i položena pedagoška grupa predmeta na ovom fakultetu, uz prethodno završenu medresu. </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Nastavnici islamske vjeronauke – važi samo za nastavnike koji su u radnom odnosu.</w:t>
            </w:r>
          </w:p>
          <w:p w:rsidR="003F466C" w:rsidRPr="00CC4EA7" w:rsidRDefault="003F466C" w:rsidP="003F466C">
            <w:pPr>
              <w:numPr>
                <w:ilvl w:val="0"/>
                <w:numId w:val="22"/>
              </w:numPr>
              <w:jc w:val="both"/>
              <w:rPr>
                <w:rFonts w:eastAsiaTheme="minorHAnsi"/>
                <w:sz w:val="24"/>
                <w:szCs w:val="24"/>
                <w:lang w:val="bs-Latn-BA" w:eastAsia="en-US"/>
              </w:rPr>
            </w:pPr>
            <w:r w:rsidRPr="00CC4EA7">
              <w:rPr>
                <w:rFonts w:eastAsiaTheme="minorHAnsi"/>
                <w:sz w:val="24"/>
                <w:szCs w:val="24"/>
                <w:lang w:val="bs-Latn-BA" w:eastAsia="en-US"/>
              </w:rPr>
              <w:t>Svršenici drugih nastavničkih fakulteta uz prethodno završenu medresu – važi samo za nastavnike zatečene u radnom odnosu.</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islamske vjeronauke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31.NASTAVNIK GRAĐANSKOG OBRAZOVANJA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Opis poslova:</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Poslovi ovog radnog mjesta obavljaju se na osnovu Nastavnog plana i programa za osnovni odgoj i obrazovanje i na osnovu Pedagoških standarda i normativa za osnovno obrazovanje i Godišnjeg programa rada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65"/>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Nastavu predmeta Građansko obrazovanje u osnovnoj školi mogu izvoditi nastavnici:</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 sa završenim najmanje VII stepenom stručne spreme po predbolonjskom visokoobrazovnom procesu (društveno-humanističko usmjerenje) na nastavničkom fakultetu ili drugom fakultetu i položenom pedagoško-psihološkom grupom predmeta koji je obavezan proći program stručnog usavršavanja za uže-stručnu oblast građanskog obrazovanja koji provodi CIVITAS Obrazovni centar za demokratiju i ljudska prava. </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sa završenim II, odnosno III ciklusom po bolonjskom visokoobrazovnom procesu (društveno-humanističko usmjerenje) na nastavničkom fakultetu ili drugom fakultetu i položenom pedagoško-psihološkom grupom predmeta koji je obavezan proći program stručnog usavršavanja za uže-stručnu oblast građanskog obrazovanja koji provodi CIVITAS Obrazovni centar za demokratiju i ljudska prava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građanskog obrazovanja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32.NASTAVNIK ZDRAVI ŽIVOTNI STILOVI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Poslovi ovog radnog mjesta obavljaju se na osnovu nastavnog plana i programa za osnovni odgoj i obrazovanje i na osnovu Pedagoških standarda i normativa za osnovno obrazovanje.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Profil kadra koji može realizovati nastavu u okviru kurikuluma Zdravi životni stilovi je: </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Tema: Inkluzija- uvažavanje različitosti- od V – IX razreda osnovne škole nastavu mogu realizovati nastavnici sa završenim nastavničkim fakultetom svih usmjerenja, </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Tema: Fizičke aktivnosti – razvoj humanosti, sposobnosti, znanja i vještina - od V – IX razreda osnovne škole nastavu mogu realizovati nastavnici tjelesnog i zdravsvenog odgoja/sporta, </w:t>
      </w: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Tema: Zdrava ishrana – od V – IX razreda osnovne škole nastavu mogu realizovati nastavnici biologije; nastavnici koji imaju uslove za realizaciju nastave iz predmeta Kultura življenja i nastavnici tjelesnog i zdravsvenog odgoja/sporta,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Tema: Razvoj životnih stilova - put ka nenasilnoj komunikaciji - od V – IX razreda osnovne škole nastavu mogu realizovati nastavnici sa završenim nastavničkim fakultetom svih usmjerenja,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 xml:space="preserve">Tema: Zdravim životnim stilovima protiv zloupotrebe psihoaktivnih supstanci – od V – IX razreda osnovne škole nastavu mogu realizovati nastavnici biologije; nastavnici koji imaju uslove za realizaciju nastave iz predmeta Kultura življenja i nastavnici tjelesnog i zdravsvenog odgoja/sporta,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r w:rsidRPr="00CC4EA7">
        <w:rPr>
          <w:rFonts w:eastAsiaTheme="minorHAnsi"/>
          <w:sz w:val="24"/>
          <w:szCs w:val="24"/>
          <w:lang w:val="bs-Latn-BA" w:eastAsia="en-US"/>
        </w:rPr>
        <w:t>Tema: Očuvanje reproduktivnog zdravlja – razvijanje pozitivnih stavova i vrijednosti – od VIII – IX razreda osnovne škole nastavu mogu realizovati nastavnici biologije.</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sz w:val="24"/>
          <w:szCs w:val="24"/>
          <w:lang w:val="bs-Latn-BA" w:eastAsia="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6472"/>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VSS ili VŠS prema temama u Nastavnom planu i programu i to:</w:t>
            </w:r>
          </w:p>
          <w:p w:rsidR="003F466C" w:rsidRPr="00CC4EA7" w:rsidRDefault="003F466C" w:rsidP="003F466C">
            <w:pPr>
              <w:numPr>
                <w:ilvl w:val="0"/>
                <w:numId w:val="31"/>
              </w:numPr>
              <w:jc w:val="both"/>
              <w:rPr>
                <w:rFonts w:eastAsiaTheme="minorHAnsi"/>
                <w:sz w:val="24"/>
                <w:szCs w:val="24"/>
                <w:lang w:val="bs-Latn-BA" w:eastAsia="en-US"/>
              </w:rPr>
            </w:pPr>
            <w:r w:rsidRPr="00CC4EA7">
              <w:rPr>
                <w:rFonts w:eastAsiaTheme="minorHAnsi"/>
                <w:sz w:val="24"/>
                <w:szCs w:val="24"/>
                <w:lang w:val="bs-Latn-BA" w:eastAsia="en-US"/>
              </w:rPr>
              <w:t xml:space="preserve">nastavnici sa završenim nastavničkim fakultetima svih usmjerenja, </w:t>
            </w:r>
          </w:p>
          <w:p w:rsidR="003F466C" w:rsidRPr="00CC4EA7" w:rsidRDefault="003F466C" w:rsidP="003F466C">
            <w:pPr>
              <w:numPr>
                <w:ilvl w:val="0"/>
                <w:numId w:val="31"/>
              </w:numPr>
              <w:jc w:val="both"/>
              <w:rPr>
                <w:rFonts w:eastAsiaTheme="minorHAnsi"/>
                <w:sz w:val="24"/>
                <w:szCs w:val="24"/>
                <w:lang w:val="bs-Latn-BA" w:eastAsia="en-US"/>
              </w:rPr>
            </w:pPr>
            <w:r w:rsidRPr="00CC4EA7">
              <w:rPr>
                <w:rFonts w:eastAsiaTheme="minorHAnsi"/>
                <w:sz w:val="24"/>
                <w:szCs w:val="24"/>
                <w:lang w:val="bs-Latn-BA" w:eastAsia="en-US"/>
              </w:rPr>
              <w:t>nastavnici tjelesnog i zdravstvenog odgoja/sporta,</w:t>
            </w:r>
          </w:p>
          <w:p w:rsidR="003F466C" w:rsidRPr="00CC4EA7" w:rsidRDefault="003F466C" w:rsidP="003F466C">
            <w:pPr>
              <w:numPr>
                <w:ilvl w:val="0"/>
                <w:numId w:val="31"/>
              </w:numPr>
              <w:jc w:val="both"/>
              <w:rPr>
                <w:rFonts w:eastAsiaTheme="minorHAnsi"/>
                <w:sz w:val="24"/>
                <w:szCs w:val="24"/>
                <w:lang w:val="bs-Latn-BA" w:eastAsia="en-US"/>
              </w:rPr>
            </w:pPr>
            <w:r w:rsidRPr="00CC4EA7">
              <w:rPr>
                <w:rFonts w:eastAsiaTheme="minorHAnsi"/>
                <w:sz w:val="24"/>
                <w:szCs w:val="24"/>
                <w:lang w:val="bs-Latn-BA" w:eastAsia="en-US"/>
              </w:rPr>
              <w:t xml:space="preserve">nastavnici biologije, </w:t>
            </w:r>
          </w:p>
          <w:p w:rsidR="003F466C" w:rsidRPr="00CC4EA7" w:rsidRDefault="003F466C" w:rsidP="003F466C">
            <w:pPr>
              <w:numPr>
                <w:ilvl w:val="0"/>
                <w:numId w:val="31"/>
              </w:numPr>
              <w:jc w:val="both"/>
              <w:rPr>
                <w:rFonts w:eastAsiaTheme="minorHAnsi"/>
                <w:sz w:val="24"/>
                <w:szCs w:val="24"/>
                <w:lang w:val="bs-Latn-BA" w:eastAsia="en-US"/>
              </w:rPr>
            </w:pPr>
            <w:r w:rsidRPr="00CC4EA7">
              <w:rPr>
                <w:rFonts w:eastAsiaTheme="minorHAnsi"/>
                <w:sz w:val="24"/>
                <w:szCs w:val="24"/>
                <w:lang w:val="bs-Latn-BA" w:eastAsia="en-US"/>
              </w:rPr>
              <w:t>nastavnici koji imaju uslove za realiziranje nastave iz predmeta Kultura življenja i nastavnici tjelesnog i zdravstvenog odgoja/sporta,</w:t>
            </w:r>
          </w:p>
          <w:p w:rsidR="003F466C" w:rsidRPr="00CC4EA7" w:rsidRDefault="003F466C" w:rsidP="003F466C">
            <w:pPr>
              <w:numPr>
                <w:ilvl w:val="0"/>
                <w:numId w:val="31"/>
              </w:numPr>
              <w:jc w:val="both"/>
              <w:rPr>
                <w:rFonts w:eastAsiaTheme="minorHAnsi"/>
                <w:sz w:val="24"/>
                <w:szCs w:val="24"/>
                <w:lang w:val="bs-Latn-BA" w:eastAsia="en-US"/>
              </w:rPr>
            </w:pPr>
            <w:r w:rsidRPr="00CC4EA7">
              <w:rPr>
                <w:rFonts w:eastAsiaTheme="minorHAnsi"/>
                <w:sz w:val="24"/>
                <w:szCs w:val="24"/>
                <w:lang w:val="bs-Latn-BA" w:eastAsia="en-US"/>
              </w:rPr>
              <w:t>- nastavu iz ovog nastavnog predmeta mogu izvoditi i lica sa završenim I (prvim) ciklusom odgovarajućeg studija visokog obrazovanja (dodiplomski studij) u trajanju od najmanje 3, odnosno 4 studijske godine, sa akademskom titulom i stručnim zvanjem bakalauret/bachelor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sz w:val="24"/>
                <w:szCs w:val="24"/>
                <w:lang w:val="hr-HR"/>
              </w:rPr>
            </w:pPr>
            <w:r w:rsidRPr="00CC4EA7">
              <w:rPr>
                <w:rFonts w:eastAsiaTheme="minorHAnsi"/>
                <w:sz w:val="24"/>
                <w:szCs w:val="24"/>
                <w:lang w:val="bs-Latn-BA" w:eastAsia="en-US"/>
              </w:rPr>
              <w:t>Nastavnik sa nastavnom normom koja se utvrđuje svake školske godine. Nastavna norma može biti puna ili nepuna.  Nastavna norma je osnov za zaključivanje ugovora o radu i izmjenu ugovora o radu zbog izmijenjenih okolnosti.</w:t>
            </w:r>
          </w:p>
          <w:p w:rsidR="003F466C" w:rsidRPr="00CC4EA7" w:rsidRDefault="003F466C" w:rsidP="003F466C">
            <w:pPr>
              <w:contextualSpacing/>
              <w:jc w:val="both"/>
              <w:rPr>
                <w:rFonts w:eastAsiaTheme="minorHAnsi"/>
                <w:sz w:val="24"/>
                <w:szCs w:val="24"/>
                <w:lang w:val="bs-Latn-BA" w:eastAsia="en-US"/>
              </w:rPr>
            </w:pP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Nastavnik zdravih životnih stilova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PP (prema potrebi)</w:t>
            </w:r>
          </w:p>
        </w:tc>
      </w:tr>
    </w:tbl>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p>
    <w:p w:rsidR="00962EAF" w:rsidRPr="00CC4EA7" w:rsidRDefault="00962EAF"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F) POMOĆNO TEHNIČKO OSOBLJE</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33.DOMAR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Opis poslova:</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Poslovi ovog radnog mjesta zahtijevaju organizaciju,nadzor i obavljanje domaćinskih poslova u školi (sitne intervencije i opravke opreme i sredstava škole).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Poslovi ovog radnog mjesta zahtijevaju i nadzor radnika koji su zaposleni na poslovima održavanja čistoće  i noćnim/dnevnim  čuvarima.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se obavljaju na osnovu upustava i smjernica od strane direktora i sekretara.</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svakodnevno obilazi školsku zgradu radi uočavanja nedostataka i kvarova i sarađuje sa radnicima škole na održavanju čistoće,</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održava i popravlja kvarove na prozorima, vratima, te ostaloj opremi škole, održava i popravlja električne, vodovodne i kanalizacione instalacije,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stara se o ispravnosti protivpožarnih aparata i druge opreme,</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održava slivnike – oluke, prilazne staze i zelenilo i drveće u dvorištu škole,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lastRenderedPageBreak/>
        <w:t xml:space="preserve">krečenje i gletovanje unutrašnjih i vanjskih zidova,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sitni građevinski radovi i popravke,</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poslovi zavarivanja školske ograde i školskog inventara,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vodi evidenciju o uočenim nedostacima i upoznaje o tome direktora i sekretara škole,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vrši popravku učila i ostalih nastavnih pomagala,</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čišćenje snijega u zimskom periodu iz dvorišta škole i prilaza školi,</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pomaže pri popisu inventara škole i otpisu istog,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 xml:space="preserve">kuriski poslovi </w:t>
      </w:r>
    </w:p>
    <w:p w:rsidR="003F466C" w:rsidRPr="00CC4EA7" w:rsidRDefault="003F466C" w:rsidP="003F466C">
      <w:pPr>
        <w:numPr>
          <w:ilvl w:val="0"/>
          <w:numId w:val="22"/>
        </w:numPr>
        <w:spacing w:after="200" w:line="276" w:lineRule="auto"/>
        <w:contextualSpacing/>
        <w:rPr>
          <w:sz w:val="24"/>
          <w:szCs w:val="24"/>
        </w:rPr>
      </w:pPr>
      <w:r w:rsidRPr="00CC4EA7">
        <w:rPr>
          <w:sz w:val="24"/>
          <w:szCs w:val="24"/>
        </w:rPr>
        <w:t>obavlja i druge poslove po nalogu direktora i sekretara škole.</w:t>
      </w:r>
    </w:p>
    <w:p w:rsidR="003F466C" w:rsidRPr="00CC4EA7" w:rsidRDefault="003F466C" w:rsidP="003F466C">
      <w:pPr>
        <w:contextualSpacing/>
        <w:rPr>
          <w:rFonts w:eastAsiaTheme="minorHAnsi"/>
          <w:sz w:val="24"/>
          <w:szCs w:val="24"/>
          <w:lang w:val="bs-Latn-BA" w:eastAsia="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6461"/>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III ili IV stepen–stolar, bravar ili  moler. Domar je dužan da kontinuiarno pohađa dodatna radno-profesionalna usavršanja vezana za održavanja objekta škole (poslovi održavanja električnihi i  vodovodnih instalacija, poslovi varenja, sitnih građevinskih radova, keramičarskih i podnih radova).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Pomoćni radnik</w:t>
            </w: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Domar </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Default="003F466C"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Pr="00CC4EA7" w:rsidRDefault="00990E9A" w:rsidP="003F466C">
      <w:pPr>
        <w:contextualSpacing/>
        <w:rPr>
          <w:b/>
          <w:sz w:val="24"/>
          <w:szCs w:val="24"/>
          <w:lang w:val="sl-SI"/>
        </w:rPr>
      </w:pPr>
    </w:p>
    <w:p w:rsidR="003F466C" w:rsidRPr="00CC4EA7" w:rsidRDefault="003F466C" w:rsidP="003F466C">
      <w:pPr>
        <w:spacing w:after="200" w:line="276" w:lineRule="auto"/>
        <w:rPr>
          <w:rFonts w:eastAsiaTheme="minorHAnsi"/>
          <w:b/>
          <w:sz w:val="24"/>
          <w:szCs w:val="24"/>
          <w:lang w:val="hr-HR" w:eastAsia="en-US"/>
        </w:rPr>
      </w:pPr>
      <w:r w:rsidRPr="00CC4EA7">
        <w:rPr>
          <w:rFonts w:eastAsiaTheme="minorHAnsi"/>
          <w:b/>
          <w:sz w:val="24"/>
          <w:szCs w:val="24"/>
          <w:lang w:val="hr-HR" w:eastAsia="en-US"/>
        </w:rPr>
        <w:t>34.  LOŽAČ-KOTLOVNIČAR</w:t>
      </w:r>
    </w:p>
    <w:p w:rsidR="003F466C" w:rsidRPr="00CC4EA7" w:rsidRDefault="003F466C" w:rsidP="003F466C">
      <w:pPr>
        <w:spacing w:after="200" w:line="276" w:lineRule="auto"/>
        <w:rPr>
          <w:rFonts w:eastAsiaTheme="minorHAnsi"/>
          <w:b/>
          <w:sz w:val="24"/>
          <w:szCs w:val="24"/>
          <w:lang w:val="hr-HR" w:eastAsia="en-US"/>
        </w:rPr>
      </w:pPr>
      <w:r w:rsidRPr="00CC4EA7">
        <w:rPr>
          <w:rFonts w:eastAsiaTheme="minorHAnsi"/>
          <w:b/>
          <w:sz w:val="24"/>
          <w:szCs w:val="24"/>
          <w:lang w:val="hr-HR" w:eastAsia="en-US"/>
        </w:rPr>
        <w:t>Opis poslova:</w:t>
      </w:r>
    </w:p>
    <w:p w:rsidR="003F466C" w:rsidRPr="00CC4EA7" w:rsidRDefault="003F466C" w:rsidP="003F466C">
      <w:pPr>
        <w:spacing w:after="200" w:line="276" w:lineRule="auto"/>
        <w:jc w:val="both"/>
        <w:rPr>
          <w:rFonts w:eastAsiaTheme="minorHAnsi"/>
          <w:sz w:val="24"/>
          <w:szCs w:val="24"/>
          <w:lang w:val="hr-HR" w:eastAsia="en-US"/>
        </w:rPr>
      </w:pPr>
      <w:r w:rsidRPr="00CC4EA7">
        <w:rPr>
          <w:rFonts w:eastAsiaTheme="minorHAnsi"/>
          <w:sz w:val="24"/>
          <w:szCs w:val="24"/>
          <w:lang w:val="hr-HR" w:eastAsia="en-US"/>
        </w:rPr>
        <w:t>Poslovi ovog radnog mjesta  zahtijevaju  organizaciju,nadzor i obavljanje  domaćinskih poslova u školi  (sitne intervencije i opravke opreme i sredstava škole). Poslovi ovog radnog mjesta zahtijevaju i nadzor radnika koji su zaposleni na poslovima održavanja čistoće i noćnim/dnevnim  čuvarima.</w:t>
      </w:r>
    </w:p>
    <w:p w:rsidR="003F466C" w:rsidRPr="00CC4EA7" w:rsidRDefault="003F466C" w:rsidP="003F466C">
      <w:pPr>
        <w:spacing w:after="200" w:line="276" w:lineRule="auto"/>
        <w:rPr>
          <w:rFonts w:eastAsiaTheme="minorHAnsi"/>
          <w:b/>
          <w:sz w:val="24"/>
          <w:szCs w:val="24"/>
          <w:lang w:val="hr-HR" w:eastAsia="en-US"/>
        </w:rPr>
      </w:pPr>
      <w:r w:rsidRPr="00CC4EA7">
        <w:rPr>
          <w:rFonts w:eastAsiaTheme="minorHAnsi"/>
          <w:sz w:val="24"/>
          <w:szCs w:val="24"/>
          <w:lang w:val="hr-HR" w:eastAsia="en-US"/>
        </w:rPr>
        <w:t>Poslovi se obavljaju na osnovu upustava i smjernica od strane direktora i sekretara.</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poslovi i radni zadaci u kotlovnici,</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poslovi na održavanju grijnog sistema Škole,</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poslovi na otklanjanju kvarova na grijnom sistemu,</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poslovi na remontu grijnog sistema,</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poslovi obezbjeđenja školskog objekta,</w:t>
      </w:r>
    </w:p>
    <w:p w:rsidR="003F466C" w:rsidRPr="00CC4EA7" w:rsidRDefault="003F466C" w:rsidP="003F466C">
      <w:pPr>
        <w:numPr>
          <w:ilvl w:val="0"/>
          <w:numId w:val="8"/>
        </w:numPr>
        <w:spacing w:after="200" w:line="276" w:lineRule="auto"/>
        <w:rPr>
          <w:rFonts w:eastAsiaTheme="minorHAnsi"/>
          <w:sz w:val="24"/>
          <w:szCs w:val="24"/>
          <w:lang w:val="hr-HR" w:eastAsia="en-US"/>
        </w:rPr>
      </w:pPr>
      <w:r w:rsidRPr="00CC4EA7">
        <w:rPr>
          <w:rFonts w:eastAsiaTheme="minorHAnsi"/>
          <w:sz w:val="24"/>
          <w:szCs w:val="24"/>
          <w:lang w:val="hr-HR" w:eastAsia="en-US"/>
        </w:rPr>
        <w:t>ostali poslovi po nalogu direktora i sekretara Škole.</w:t>
      </w:r>
    </w:p>
    <w:p w:rsidR="003F466C" w:rsidRPr="00CC4EA7" w:rsidRDefault="003F466C" w:rsidP="003F466C">
      <w:pPr>
        <w:rPr>
          <w:rFonts w:eastAsiaTheme="minorHAnsi"/>
          <w:sz w:val="24"/>
          <w:szCs w:val="24"/>
          <w:lang w:val="hr-HR" w:eastAsia="en-US"/>
        </w:rPr>
      </w:pPr>
    </w:p>
    <w:p w:rsidR="003F466C" w:rsidRPr="00CC4EA7" w:rsidRDefault="003F466C" w:rsidP="003F466C">
      <w:pPr>
        <w:rPr>
          <w:rFonts w:eastAsiaTheme="minorHAnsi"/>
          <w:sz w:val="24"/>
          <w:szCs w:val="24"/>
          <w:lang w:val="hr-HR" w:eastAsia="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60"/>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III ili IV stepen– specijalista za odgovarajuću vrstu kotlovnice</w:t>
            </w:r>
          </w:p>
          <w:p w:rsidR="003F466C" w:rsidRPr="00CC4EA7" w:rsidRDefault="003F466C" w:rsidP="003F466C">
            <w:pPr>
              <w:jc w:val="both"/>
              <w:rPr>
                <w:rFonts w:eastAsiaTheme="minorHAnsi"/>
                <w:sz w:val="24"/>
                <w:szCs w:val="24"/>
                <w:lang w:val="bs-Latn-BA" w:eastAsia="en-US"/>
              </w:rPr>
            </w:pP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Pomoćni radnik</w:t>
            </w: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Ložač - kotlovničar</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lastRenderedPageBreak/>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3F466C" w:rsidRPr="00CC4EA7" w:rsidRDefault="003F466C" w:rsidP="003F466C">
      <w:pPr>
        <w:contextualSpacing/>
        <w:rPr>
          <w:b/>
          <w:sz w:val="24"/>
          <w:szCs w:val="24"/>
          <w:lang w:val="sl-SI"/>
        </w:rPr>
      </w:pPr>
    </w:p>
    <w:p w:rsidR="003F466C" w:rsidRPr="00CC4EA7" w:rsidRDefault="003F466C" w:rsidP="003F466C">
      <w:pPr>
        <w:contextualSpacing/>
        <w:rPr>
          <w:b/>
          <w:sz w:val="24"/>
          <w:szCs w:val="24"/>
          <w:lang w:val="sl-SI"/>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35.NOĆNI/DNEVNI  ČUVAR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Opis poslova: </w:t>
      </w:r>
    </w:p>
    <w:p w:rsidR="003F466C" w:rsidRPr="00CC4EA7" w:rsidRDefault="003F466C" w:rsidP="003F466C">
      <w:pPr>
        <w:contextualSpacing/>
        <w:rPr>
          <w:rFonts w:eastAsiaTheme="minorHAnsi"/>
          <w:b/>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Poslovi ovog radnog mjesta zahtijevaju obilazak prostorija u školi, obilazak zgrade radi sprečavanja eventualnog požara i ilegalnog ulaska, krađa, nasilništva i ostalih protuzakonitih postupaka.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Poslovi se obavljaju na osnovu upustava i smjernica od strane direktora i sekretara.</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obavlja poslove kontrole i evidencije ulaza i izlaza stranaka i roditelja u/iz škole, vodeći računa o poštivanju propisa o zaštiti ličnih podataka,</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čuva školsku zgradu i imovinu škole,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brine o sigurnosti učenika i radnika škole,</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brine se o zatvaranju kapija, ulaza u školu i prozira u toku nastave i u noćnim satima,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osigurava slobodan pristup požarnom ulazu/izlazu u školu,</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brine se o nesmetanoj funkcionalnost videonadzornog sistema,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u toku završetka druge smjene stara se o sigurnosti učenika i radnika koji napuštaju školu,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u opravdanim slučajevima i ukazanoj potrebi direktor škole izrađuje posebno uputstvo za rad čuvara u vezi sa čuvanjem zgrade i imovine,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nadzire sportsku salu u toku iznajmljivanja sportskim klubovima i rekreativcima,</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nadzire učionice i prostorije škole koje se iznajmljuju edukativnim udruženjima,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čisti snijeg, kosi travu u školskom dvorištu i vodi računa o čistoći dvorišta,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po nalogu direktora pomaže u određenim poslovima domaru škole i radnicama na održavanju čistoće,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kontroliše sva lica koja dolaze do objekta i ulaze u objekat te prati lica koja se kreću u neposrednoj blizini objekta i dvorišta škole, </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pregleda i uočava eventualne nedostatke na instalacijama vode, struje, grijanja i opreme (zavrnute česme za vodu, ugašena/upaljena svjetla, zaključana vrata, zatvoreni prozori i sl),</w:t>
      </w:r>
    </w:p>
    <w:p w:rsidR="003F466C" w:rsidRPr="00CC4EA7" w:rsidRDefault="003F466C" w:rsidP="003F466C">
      <w:pPr>
        <w:numPr>
          <w:ilvl w:val="0"/>
          <w:numId w:val="23"/>
        </w:numPr>
        <w:spacing w:after="200" w:line="276" w:lineRule="auto"/>
        <w:contextualSpacing/>
        <w:jc w:val="both"/>
        <w:rPr>
          <w:sz w:val="24"/>
          <w:szCs w:val="24"/>
        </w:rPr>
      </w:pPr>
      <w:r w:rsidRPr="00CC4EA7">
        <w:rPr>
          <w:sz w:val="24"/>
          <w:szCs w:val="24"/>
        </w:rPr>
        <w:t xml:space="preserve">vrši obilazak svih pomoćnih prostorija i objekata, - o svim uočenim promjenama stanja, problemima i nedostacima izvještava direktora ili sekretara, o čemu sačinjava posebnu zabilješku u svesci dežurstva, </w:t>
      </w:r>
    </w:p>
    <w:p w:rsidR="003F466C" w:rsidRPr="00CC4EA7" w:rsidRDefault="003F466C" w:rsidP="003F466C">
      <w:pPr>
        <w:numPr>
          <w:ilvl w:val="0"/>
          <w:numId w:val="23"/>
        </w:numPr>
        <w:spacing w:after="200" w:line="276" w:lineRule="auto"/>
        <w:contextualSpacing/>
        <w:jc w:val="both"/>
        <w:rPr>
          <w:b/>
          <w:sz w:val="24"/>
          <w:szCs w:val="24"/>
          <w:lang w:val="sl-SI"/>
        </w:rPr>
      </w:pPr>
      <w:r w:rsidRPr="00CC4EA7">
        <w:rPr>
          <w:sz w:val="24"/>
          <w:szCs w:val="24"/>
        </w:rPr>
        <w:t>obavlja i druge poslove po nalogu direktora i sekretara škole</w:t>
      </w:r>
    </w:p>
    <w:p w:rsidR="003F466C" w:rsidRPr="00CC4EA7" w:rsidRDefault="003F466C" w:rsidP="003F466C">
      <w:pPr>
        <w:contextualSpacing/>
        <w:jc w:val="both"/>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6461"/>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 xml:space="preserve"> III ili IV stepen stručne spreme. Položen ispit iz protivpožarne zaštite.</w:t>
            </w:r>
          </w:p>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Noćni/dnevni čuvari su dužni kontinuirano pohađati dodatna radno-profesionalna usavršavanja vezana za protivpožarnu zaštitu, zaštitu u slučaju nepogoda i vanrednih situacija, planove evakuacije objekta i opće-sigurnosne aspekte.</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Pomoćni radnik</w:t>
            </w: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Noćni/dnevni čuvar</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2 (dva)</w:t>
            </w:r>
          </w:p>
        </w:tc>
      </w:tr>
    </w:tbl>
    <w:p w:rsidR="003F466C" w:rsidRPr="00CC4EA7" w:rsidRDefault="003F466C" w:rsidP="003F466C">
      <w:pPr>
        <w:contextualSpacing/>
        <w:jc w:val="both"/>
        <w:rPr>
          <w:rFonts w:eastAsiaTheme="minorHAnsi"/>
          <w:b/>
          <w:sz w:val="24"/>
          <w:szCs w:val="24"/>
          <w:lang w:val="bs-Latn-BA" w:eastAsia="en-US"/>
        </w:rPr>
      </w:pPr>
    </w:p>
    <w:p w:rsidR="003F466C" w:rsidRPr="00CC4EA7" w:rsidRDefault="003F466C" w:rsidP="003F466C">
      <w:pPr>
        <w:contextualSpacing/>
        <w:jc w:val="both"/>
        <w:rPr>
          <w:rFonts w:eastAsiaTheme="minorHAnsi"/>
          <w:b/>
          <w:sz w:val="24"/>
          <w:szCs w:val="24"/>
          <w:lang w:val="bs-Latn-BA" w:eastAsia="en-US"/>
        </w:rPr>
      </w:pPr>
    </w:p>
    <w:p w:rsidR="003F466C" w:rsidRPr="00CC4EA7" w:rsidRDefault="003F466C" w:rsidP="003F466C">
      <w:pPr>
        <w:contextualSpacing/>
        <w:jc w:val="both"/>
        <w:rPr>
          <w:rFonts w:eastAsiaTheme="minorHAnsi"/>
          <w:b/>
          <w:sz w:val="24"/>
          <w:szCs w:val="24"/>
          <w:lang w:val="bs-Latn-BA" w:eastAsia="en-US"/>
        </w:rPr>
      </w:pPr>
    </w:p>
    <w:p w:rsidR="003F466C" w:rsidRPr="00CC4EA7" w:rsidRDefault="003F466C" w:rsidP="003F466C">
      <w:pPr>
        <w:contextualSpacing/>
        <w:jc w:val="both"/>
        <w:rPr>
          <w:rFonts w:eastAsiaTheme="minorHAnsi"/>
          <w:b/>
          <w:sz w:val="24"/>
          <w:szCs w:val="24"/>
          <w:lang w:val="bs-Latn-BA" w:eastAsia="en-US"/>
        </w:rPr>
      </w:pPr>
      <w:r w:rsidRPr="00CC4EA7">
        <w:rPr>
          <w:rFonts w:eastAsiaTheme="minorHAnsi"/>
          <w:b/>
          <w:sz w:val="24"/>
          <w:szCs w:val="24"/>
          <w:lang w:val="bs-Latn-BA" w:eastAsia="en-US"/>
        </w:rPr>
        <w:t>36. SERVIRKA ŠKOLE</w:t>
      </w:r>
    </w:p>
    <w:p w:rsidR="003F466C" w:rsidRPr="00CC4EA7" w:rsidRDefault="003F466C" w:rsidP="003F466C">
      <w:pPr>
        <w:contextualSpacing/>
        <w:jc w:val="both"/>
        <w:rPr>
          <w:rFonts w:eastAsiaTheme="minorHAnsi"/>
          <w:sz w:val="24"/>
          <w:szCs w:val="24"/>
          <w:lang w:val="bs-Latn-BA" w:eastAsia="en-US"/>
        </w:rPr>
      </w:pPr>
    </w:p>
    <w:p w:rsidR="003F466C" w:rsidRPr="00CC4EA7" w:rsidRDefault="003F466C" w:rsidP="003F466C">
      <w:pPr>
        <w:contextualSpacing/>
        <w:jc w:val="both"/>
        <w:rPr>
          <w:rFonts w:eastAsiaTheme="minorHAnsi"/>
          <w:b/>
          <w:sz w:val="24"/>
          <w:szCs w:val="24"/>
          <w:lang w:val="bs-Latn-BA" w:eastAsia="en-US"/>
        </w:rPr>
      </w:pPr>
      <w:r w:rsidRPr="00CC4EA7">
        <w:rPr>
          <w:rFonts w:eastAsiaTheme="minorHAnsi"/>
          <w:b/>
          <w:sz w:val="24"/>
          <w:szCs w:val="24"/>
          <w:lang w:val="bs-Latn-BA" w:eastAsia="en-US"/>
        </w:rPr>
        <w:t xml:space="preserve"> Opis poslova:</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lastRenderedPageBreak/>
        <w:t xml:space="preserve">Poslovi ovog radnog mjesta zahtijevaju obavljanje poslova radi servisiranja i distribucije užine u školskoj kuhinji, kao i održavanja čistoće i urednosti inventara i unutrašnjosti školske kuhinje. </w:t>
      </w: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Poslovi se obavljaju na osnovu upustava i smjernica od strane direktora i sekretara.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 xml:space="preserve">sačinjava evidenciju – spisak učenika koji koriste užinu,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 xml:space="preserve">sakuplja novac od nastavnika na ime užine učenika,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 xml:space="preserve">vrši servisiranje i podjelu užina učenicima,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 xml:space="preserve">pranje i čišćenje suđa, održava higijenu u kuhinji,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 xml:space="preserve">u vrijeme kada kuhinja ne radi uključuje se na poslove održavanja čistoće, </w:t>
      </w:r>
    </w:p>
    <w:p w:rsidR="003F466C" w:rsidRPr="00CC4EA7" w:rsidRDefault="003F466C" w:rsidP="003F466C">
      <w:pPr>
        <w:numPr>
          <w:ilvl w:val="2"/>
          <w:numId w:val="30"/>
        </w:numPr>
        <w:spacing w:after="200" w:line="276" w:lineRule="auto"/>
        <w:contextualSpacing/>
        <w:jc w:val="both"/>
        <w:rPr>
          <w:sz w:val="24"/>
          <w:szCs w:val="24"/>
        </w:rPr>
      </w:pPr>
      <w:r w:rsidRPr="00CC4EA7">
        <w:rPr>
          <w:sz w:val="24"/>
          <w:szCs w:val="24"/>
        </w:rPr>
        <w:t>obavlja I druge poslove po nalogu direktora i sekretara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6460"/>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593B3C" w:rsidP="003F466C">
            <w:pPr>
              <w:jc w:val="both"/>
              <w:rPr>
                <w:rFonts w:eastAsiaTheme="minorHAnsi"/>
                <w:sz w:val="24"/>
                <w:szCs w:val="24"/>
                <w:lang w:val="bs-Latn-BA" w:eastAsia="en-US"/>
              </w:rPr>
            </w:pPr>
            <w:r>
              <w:rPr>
                <w:rFonts w:eastAsiaTheme="minorHAnsi"/>
                <w:sz w:val="24"/>
                <w:szCs w:val="24"/>
                <w:lang w:val="bs-Latn-BA" w:eastAsia="en-US"/>
              </w:rPr>
              <w:t>Ugostiteljska škola/k</w:t>
            </w:r>
            <w:bookmarkStart w:id="0" w:name="_GoBack"/>
            <w:bookmarkEnd w:id="0"/>
            <w:r>
              <w:rPr>
                <w:rFonts w:eastAsiaTheme="minorHAnsi"/>
                <w:sz w:val="24"/>
                <w:szCs w:val="24"/>
                <w:lang w:val="bs-Latn-BA" w:eastAsia="en-US"/>
              </w:rPr>
              <w:t xml:space="preserve">uhar </w:t>
            </w:r>
            <w:r w:rsidR="003F466C" w:rsidRPr="00CC4EA7">
              <w:rPr>
                <w:rFonts w:eastAsiaTheme="minorHAnsi"/>
                <w:sz w:val="24"/>
                <w:szCs w:val="24"/>
                <w:lang w:val="bs-Latn-BA" w:eastAsia="en-US"/>
              </w:rPr>
              <w:t>, obavezna sanitarna knjižica i položen sanitetski minimum</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Pomoćni radnik</w:t>
            </w: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Servirka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1 (jedan)</w:t>
            </w:r>
          </w:p>
        </w:tc>
      </w:tr>
    </w:tbl>
    <w:p w:rsidR="003F466C" w:rsidRPr="00CC4EA7" w:rsidRDefault="003F466C" w:rsidP="003F466C">
      <w:pPr>
        <w:contextualSpacing/>
        <w:rPr>
          <w:b/>
          <w:sz w:val="24"/>
          <w:szCs w:val="24"/>
          <w:lang w:val="sl-SI"/>
        </w:rPr>
      </w:pPr>
    </w:p>
    <w:p w:rsidR="003F466C" w:rsidRDefault="003F466C"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Default="00990E9A" w:rsidP="003F466C">
      <w:pPr>
        <w:contextualSpacing/>
        <w:rPr>
          <w:b/>
          <w:sz w:val="24"/>
          <w:szCs w:val="24"/>
          <w:lang w:val="sl-SI"/>
        </w:rPr>
      </w:pPr>
    </w:p>
    <w:p w:rsidR="00990E9A" w:rsidRPr="00CC4EA7" w:rsidRDefault="00990E9A" w:rsidP="003F466C">
      <w:pPr>
        <w:contextualSpacing/>
        <w:rPr>
          <w:b/>
          <w:sz w:val="24"/>
          <w:szCs w:val="24"/>
          <w:lang w:val="sl-SI"/>
        </w:rPr>
      </w:pPr>
    </w:p>
    <w:p w:rsidR="003F466C" w:rsidRPr="00CC4EA7" w:rsidRDefault="003F466C" w:rsidP="003F466C">
      <w:pPr>
        <w:contextualSpacing/>
        <w:rPr>
          <w:rFonts w:eastAsiaTheme="minorHAnsi"/>
          <w:sz w:val="24"/>
          <w:szCs w:val="24"/>
          <w:lang w:val="bs-Latn-BA" w:eastAsia="en-US"/>
        </w:rPr>
      </w:pPr>
      <w:r w:rsidRPr="00CC4EA7">
        <w:rPr>
          <w:b/>
          <w:sz w:val="24"/>
          <w:szCs w:val="24"/>
          <w:lang w:val="sl-SI"/>
        </w:rPr>
        <w:t>37</w:t>
      </w:r>
      <w:r w:rsidRPr="00CC4EA7">
        <w:rPr>
          <w:rFonts w:eastAsiaTheme="minorHAnsi"/>
          <w:sz w:val="24"/>
          <w:szCs w:val="24"/>
          <w:lang w:val="bs-Latn-BA" w:eastAsia="en-US"/>
        </w:rPr>
        <w:t xml:space="preserve">. </w:t>
      </w:r>
      <w:r w:rsidRPr="00CC4EA7">
        <w:rPr>
          <w:rFonts w:eastAsiaTheme="minorHAnsi"/>
          <w:b/>
          <w:sz w:val="24"/>
          <w:szCs w:val="24"/>
          <w:lang w:val="bs-Latn-BA" w:eastAsia="en-US"/>
        </w:rPr>
        <w:t>SPREMAČICA</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 xml:space="preserve"> Opis poslova:</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 xml:space="preserve">Poslovi ovog radnog mjesta zahtijevaju obavljanje poslova radi održavanja čistoće i urednosti inventara i unutrašnjosti školske zgrade. Poslovi se obavljaju na osnovu upustava i smjernica od strane direktora i sekretara. </w:t>
      </w:r>
    </w:p>
    <w:p w:rsidR="003F466C" w:rsidRPr="00CC4EA7" w:rsidRDefault="003F466C" w:rsidP="003F466C">
      <w:pPr>
        <w:contextualSpacing/>
        <w:rPr>
          <w:rFonts w:eastAsiaTheme="minorHAnsi"/>
          <w:sz w:val="24"/>
          <w:szCs w:val="24"/>
          <w:lang w:val="bs-Latn-BA" w:eastAsia="en-US"/>
        </w:rPr>
      </w:pPr>
    </w:p>
    <w:p w:rsidR="003F466C" w:rsidRPr="00CC4EA7" w:rsidRDefault="003F466C" w:rsidP="003F466C">
      <w:pPr>
        <w:numPr>
          <w:ilvl w:val="0"/>
          <w:numId w:val="32"/>
        </w:numPr>
        <w:spacing w:after="200" w:line="276" w:lineRule="auto"/>
        <w:contextualSpacing/>
        <w:rPr>
          <w:sz w:val="24"/>
          <w:szCs w:val="24"/>
        </w:rPr>
      </w:pPr>
      <w:r w:rsidRPr="00CC4EA7">
        <w:rPr>
          <w:sz w:val="24"/>
          <w:szCs w:val="24"/>
        </w:rPr>
        <w:t>čišćenje školskih prostorija (hodnika, stubišta, učionica, kancelarija i drugih prostorija, prozora, vrata, namještaja, zidnih obloga i mokrih čvorova),</w:t>
      </w:r>
    </w:p>
    <w:p w:rsidR="003F466C" w:rsidRPr="00CC4EA7" w:rsidRDefault="003F466C" w:rsidP="003F466C">
      <w:pPr>
        <w:numPr>
          <w:ilvl w:val="0"/>
          <w:numId w:val="32"/>
        </w:numPr>
        <w:spacing w:after="200" w:line="276" w:lineRule="auto"/>
        <w:contextualSpacing/>
        <w:rPr>
          <w:sz w:val="24"/>
          <w:szCs w:val="24"/>
        </w:rPr>
      </w:pPr>
      <w:r w:rsidRPr="00CC4EA7">
        <w:rPr>
          <w:sz w:val="24"/>
          <w:szCs w:val="24"/>
        </w:rPr>
        <w:t xml:space="preserve">čišćenje dvorišta od otpadnog materijala i snijega, </w:t>
      </w:r>
    </w:p>
    <w:p w:rsidR="003F466C" w:rsidRPr="00CC4EA7" w:rsidRDefault="003F466C" w:rsidP="003F466C">
      <w:pPr>
        <w:numPr>
          <w:ilvl w:val="0"/>
          <w:numId w:val="32"/>
        </w:numPr>
        <w:spacing w:after="200" w:line="276" w:lineRule="auto"/>
        <w:contextualSpacing/>
        <w:rPr>
          <w:sz w:val="24"/>
          <w:szCs w:val="24"/>
        </w:rPr>
      </w:pPr>
      <w:r w:rsidRPr="00CC4EA7">
        <w:rPr>
          <w:sz w:val="24"/>
          <w:szCs w:val="24"/>
        </w:rPr>
        <w:t>dezinfekcija sanitarija, radnih prostorija i namještaja,</w:t>
      </w:r>
    </w:p>
    <w:p w:rsidR="003F466C" w:rsidRPr="00CC4EA7" w:rsidRDefault="003F466C" w:rsidP="003F466C">
      <w:pPr>
        <w:numPr>
          <w:ilvl w:val="0"/>
          <w:numId w:val="32"/>
        </w:numPr>
        <w:spacing w:after="200" w:line="276" w:lineRule="auto"/>
        <w:contextualSpacing/>
        <w:rPr>
          <w:b/>
          <w:sz w:val="24"/>
          <w:szCs w:val="24"/>
          <w:lang w:val="sl-SI"/>
        </w:rPr>
      </w:pPr>
      <w:r w:rsidRPr="00CC4EA7">
        <w:rPr>
          <w:sz w:val="24"/>
          <w:szCs w:val="24"/>
        </w:rPr>
        <w:t>obavlja i druge poslove po nalogu direktora i sekretara škole.</w:t>
      </w:r>
    </w:p>
    <w:p w:rsidR="003F466C" w:rsidRPr="00CC4EA7" w:rsidRDefault="003F466C" w:rsidP="003F466C">
      <w:pPr>
        <w:contextualSpacing/>
        <w:rPr>
          <w:b/>
          <w:sz w:val="24"/>
          <w:szCs w:val="24"/>
          <w:lang w:val="sl-SI"/>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459"/>
      </w:tblGrid>
      <w:tr w:rsidR="003F466C" w:rsidRPr="00CC4EA7" w:rsidTr="003F466C">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Uslovi za vršenje poslova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Završena osnovna ili srednja škola.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Status izvršioca</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Pomoćni radnik</w:t>
            </w:r>
          </w:p>
        </w:tc>
      </w:tr>
      <w:tr w:rsidR="003F466C" w:rsidRPr="00CC4EA7" w:rsidTr="003F466C">
        <w:trPr>
          <w:trHeight w:val="505"/>
        </w:trPr>
        <w:tc>
          <w:tcPr>
            <w:tcW w:w="2660" w:type="dxa"/>
          </w:tcPr>
          <w:p w:rsidR="003F466C" w:rsidRPr="00CC4EA7" w:rsidRDefault="003F466C" w:rsidP="003F466C">
            <w:pPr>
              <w:rPr>
                <w:rFonts w:eastAsiaTheme="minorHAnsi"/>
                <w:b/>
                <w:sz w:val="24"/>
                <w:szCs w:val="24"/>
                <w:lang w:val="bs-Latn-BA" w:eastAsia="en-US"/>
              </w:rPr>
            </w:pPr>
            <w:r w:rsidRPr="00CC4EA7">
              <w:rPr>
                <w:rFonts w:eastAsiaTheme="minorHAnsi"/>
                <w:b/>
                <w:sz w:val="24"/>
                <w:szCs w:val="24"/>
                <w:lang w:val="bs-Latn-BA" w:eastAsia="en-US"/>
              </w:rPr>
              <w:t xml:space="preserve">Pozicija radnog mjesta </w:t>
            </w:r>
          </w:p>
        </w:tc>
        <w:tc>
          <w:tcPr>
            <w:tcW w:w="6628" w:type="dxa"/>
          </w:tcPr>
          <w:p w:rsidR="003F466C" w:rsidRPr="00CC4EA7" w:rsidRDefault="003F466C" w:rsidP="003F466C">
            <w:pPr>
              <w:jc w:val="both"/>
              <w:rPr>
                <w:rFonts w:eastAsiaTheme="minorHAnsi"/>
                <w:sz w:val="24"/>
                <w:szCs w:val="24"/>
                <w:lang w:val="bs-Latn-BA" w:eastAsia="en-US"/>
              </w:rPr>
            </w:pPr>
            <w:r w:rsidRPr="00CC4EA7">
              <w:rPr>
                <w:rFonts w:eastAsiaTheme="minorHAnsi"/>
                <w:sz w:val="24"/>
                <w:szCs w:val="24"/>
                <w:lang w:val="bs-Latn-BA" w:eastAsia="en-US"/>
              </w:rPr>
              <w:t>Spremačica</w:t>
            </w:r>
          </w:p>
        </w:tc>
      </w:tr>
      <w:tr w:rsidR="003F466C" w:rsidRPr="00CC4EA7" w:rsidTr="003F466C">
        <w:tc>
          <w:tcPr>
            <w:tcW w:w="2660" w:type="dxa"/>
          </w:tcPr>
          <w:p w:rsidR="003F466C" w:rsidRPr="00CC4EA7" w:rsidRDefault="003F466C" w:rsidP="003F466C">
            <w:pPr>
              <w:contextualSpacing/>
              <w:rPr>
                <w:rFonts w:eastAsiaTheme="minorHAnsi"/>
                <w:b/>
                <w:sz w:val="24"/>
                <w:szCs w:val="24"/>
                <w:lang w:val="bs-Latn-BA" w:eastAsia="en-US"/>
              </w:rPr>
            </w:pPr>
            <w:r w:rsidRPr="00CC4EA7">
              <w:rPr>
                <w:rFonts w:eastAsiaTheme="minorHAnsi"/>
                <w:b/>
                <w:sz w:val="24"/>
                <w:szCs w:val="24"/>
                <w:lang w:val="bs-Latn-BA" w:eastAsia="en-US"/>
              </w:rPr>
              <w:t>Broj izvršilaca</w:t>
            </w:r>
          </w:p>
        </w:tc>
        <w:tc>
          <w:tcPr>
            <w:tcW w:w="6628" w:type="dxa"/>
          </w:tcPr>
          <w:p w:rsidR="003F466C" w:rsidRPr="00CC4EA7" w:rsidRDefault="003F466C" w:rsidP="003F466C">
            <w:pPr>
              <w:contextualSpacing/>
              <w:jc w:val="both"/>
              <w:rPr>
                <w:rFonts w:eastAsiaTheme="minorHAnsi"/>
                <w:sz w:val="24"/>
                <w:szCs w:val="24"/>
                <w:lang w:val="bs-Latn-BA" w:eastAsia="en-US"/>
              </w:rPr>
            </w:pPr>
            <w:r w:rsidRPr="00CC4EA7">
              <w:rPr>
                <w:rFonts w:eastAsiaTheme="minorHAnsi"/>
                <w:sz w:val="24"/>
                <w:szCs w:val="24"/>
                <w:lang w:val="bs-Latn-BA" w:eastAsia="en-US"/>
              </w:rPr>
              <w:t>7 (sedam)</w:t>
            </w:r>
          </w:p>
        </w:tc>
      </w:tr>
    </w:tbl>
    <w:p w:rsidR="003F466C" w:rsidRPr="00CC4EA7" w:rsidRDefault="003F466C" w:rsidP="003F466C">
      <w:pPr>
        <w:contextualSpacing/>
        <w:rPr>
          <w:b/>
          <w:sz w:val="24"/>
          <w:szCs w:val="24"/>
          <w:lang w:val="sl-SI"/>
        </w:rPr>
      </w:pPr>
    </w:p>
    <w:p w:rsidR="005708F6" w:rsidRPr="00CC4EA7" w:rsidRDefault="005708F6" w:rsidP="003F466C">
      <w:pPr>
        <w:contextualSpacing/>
        <w:rPr>
          <w:b/>
          <w:sz w:val="24"/>
          <w:szCs w:val="24"/>
          <w:lang w:val="sl-SI"/>
        </w:rPr>
      </w:pPr>
    </w:p>
    <w:p w:rsidR="00803EA5" w:rsidRPr="00CC4EA7" w:rsidRDefault="00803EA5" w:rsidP="003F466C">
      <w:pPr>
        <w:contextualSpacing/>
        <w:rPr>
          <w:b/>
          <w:sz w:val="24"/>
          <w:szCs w:val="24"/>
          <w:lang w:val="sl-SI"/>
        </w:rPr>
      </w:pPr>
    </w:p>
    <w:p w:rsidR="00803EA5" w:rsidRPr="00CC4EA7" w:rsidRDefault="00803EA5" w:rsidP="00803EA5">
      <w:pPr>
        <w:jc w:val="both"/>
        <w:rPr>
          <w:b/>
          <w:color w:val="000000" w:themeColor="text1"/>
          <w:sz w:val="24"/>
          <w:szCs w:val="24"/>
          <w:lang w:val="pl-PL"/>
        </w:rPr>
      </w:pPr>
      <w:r w:rsidRPr="00CC4EA7">
        <w:rPr>
          <w:b/>
          <w:color w:val="000000" w:themeColor="text1"/>
          <w:sz w:val="24"/>
          <w:szCs w:val="24"/>
          <w:lang w:val="pl-PL"/>
        </w:rPr>
        <w:t>REALIZACIJA NASTAVE U V RAZREDU</w:t>
      </w:r>
    </w:p>
    <w:p w:rsidR="00803EA5" w:rsidRPr="00CC4EA7" w:rsidRDefault="00803EA5" w:rsidP="00803EA5">
      <w:pPr>
        <w:ind w:left="360"/>
        <w:jc w:val="both"/>
        <w:rPr>
          <w:color w:val="000000" w:themeColor="text1"/>
          <w:sz w:val="24"/>
          <w:szCs w:val="24"/>
          <w:lang w:val="pl-PL"/>
        </w:rPr>
      </w:pPr>
    </w:p>
    <w:p w:rsidR="00803EA5" w:rsidRPr="00CC4EA7" w:rsidRDefault="00803EA5" w:rsidP="00803EA5">
      <w:pPr>
        <w:ind w:left="360"/>
        <w:jc w:val="both"/>
        <w:rPr>
          <w:color w:val="000000" w:themeColor="text1"/>
          <w:sz w:val="24"/>
          <w:szCs w:val="24"/>
          <w:lang w:val="pl-PL"/>
        </w:rPr>
      </w:pPr>
      <w:r w:rsidRPr="00CC4EA7">
        <w:rPr>
          <w:color w:val="000000" w:themeColor="text1"/>
          <w:sz w:val="24"/>
          <w:szCs w:val="24"/>
          <w:lang w:val="pl-PL"/>
        </w:rPr>
        <w:t>Nastavu u V razredu mogu realizirati i nastavnici/profesori predmetne nastave po nastavnim predmetima kako slijedi:</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lastRenderedPageBreak/>
        <w:t>Bosanski, hrvatski, srpski jezik i književnost u petom razredu devetogodišnje osnovne škole-nastavnici/profesori bosanskog,hrvatskog, srpskog jezika i književnosti</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t>Matematika u petom razredu devetogodišnje osnovne škole-nastavnici/profesori matematike</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t>Priroda u petom razredu devetogodišnje osnovne škole-nastavnici/profesori biologije</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t>Društvo u petom razredu devetogodišnje osnovne škole-nastavnici/profesori historije i geografije</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t>Muzička kultura u petom razredu devetogodišnje osnovne škole-nastavnici/profesori muzičke kulture</w:t>
      </w:r>
    </w:p>
    <w:p w:rsidR="00803EA5" w:rsidRPr="00CC4EA7" w:rsidRDefault="00803EA5" w:rsidP="00803EA5">
      <w:pPr>
        <w:numPr>
          <w:ilvl w:val="0"/>
          <w:numId w:val="34"/>
        </w:numPr>
        <w:rPr>
          <w:color w:val="000000" w:themeColor="text1"/>
          <w:sz w:val="24"/>
          <w:szCs w:val="24"/>
          <w:lang w:val="pl-PL"/>
        </w:rPr>
      </w:pPr>
      <w:r w:rsidRPr="00CC4EA7">
        <w:rPr>
          <w:color w:val="000000" w:themeColor="text1"/>
          <w:sz w:val="24"/>
          <w:szCs w:val="24"/>
          <w:lang w:val="pl-PL"/>
        </w:rPr>
        <w:t>Likovna kultura u petom razredu devetogodišnje osnovne škole-nastavnici/profesori likovne kulture</w:t>
      </w:r>
    </w:p>
    <w:p w:rsidR="00803EA5" w:rsidRDefault="00803EA5" w:rsidP="00803EA5">
      <w:pPr>
        <w:numPr>
          <w:ilvl w:val="0"/>
          <w:numId w:val="34"/>
        </w:numPr>
        <w:rPr>
          <w:color w:val="000000" w:themeColor="text1"/>
          <w:sz w:val="24"/>
          <w:szCs w:val="24"/>
          <w:lang w:val="pl-PL"/>
        </w:rPr>
      </w:pPr>
      <w:r w:rsidRPr="00CC4EA7">
        <w:rPr>
          <w:color w:val="000000" w:themeColor="text1"/>
          <w:sz w:val="24"/>
          <w:szCs w:val="24"/>
          <w:lang w:val="pl-PL"/>
        </w:rPr>
        <w:t xml:space="preserve">Tjelesni i zdravstveni odgoj u petom razredu devetogodišnje osnovne škole-nastavnici/profesori tjelesnog i zdravstvenog odgoja. </w:t>
      </w:r>
    </w:p>
    <w:p w:rsidR="00C4617D" w:rsidRPr="00CC4EA7" w:rsidRDefault="00C4617D" w:rsidP="00C4617D">
      <w:pPr>
        <w:ind w:left="780"/>
        <w:rPr>
          <w:color w:val="000000" w:themeColor="text1"/>
          <w:sz w:val="24"/>
          <w:szCs w:val="24"/>
          <w:lang w:val="pl-PL"/>
        </w:rPr>
      </w:pPr>
      <w:r>
        <w:rPr>
          <w:color w:val="000000" w:themeColor="text1"/>
          <w:sz w:val="24"/>
          <w:szCs w:val="24"/>
          <w:lang w:val="pl-PL"/>
        </w:rPr>
        <w:t>Poslove ovih radnih mjesta obavljaju se na osnovu Nastavnog plana i programa za osnovni odgoj i obrazovanje, na osnovu Pedagoških standarda i normativa za osnovni odgoj i obrazovanje i na osnovu Godišnjeg programa rada škole.</w:t>
      </w:r>
    </w:p>
    <w:p w:rsidR="00803EA5" w:rsidRPr="00CC4EA7" w:rsidRDefault="00803EA5" w:rsidP="00803EA5">
      <w:pPr>
        <w:jc w:val="both"/>
        <w:rPr>
          <w:b/>
          <w:color w:val="000000" w:themeColor="text1"/>
          <w:sz w:val="24"/>
          <w:szCs w:val="24"/>
          <w:lang w:val="pl-PL"/>
        </w:rPr>
      </w:pPr>
    </w:p>
    <w:p w:rsidR="00803EA5" w:rsidRPr="00CC4EA7" w:rsidRDefault="00803EA5" w:rsidP="00803EA5">
      <w:pPr>
        <w:jc w:val="both"/>
        <w:rPr>
          <w:b/>
          <w:color w:val="000000" w:themeColor="text1"/>
          <w:sz w:val="24"/>
          <w:szCs w:val="24"/>
          <w:lang w:val="hr-HR"/>
        </w:rPr>
      </w:pPr>
      <w:r w:rsidRPr="00CC4EA7">
        <w:rPr>
          <w:b/>
          <w:color w:val="000000" w:themeColor="text1"/>
          <w:sz w:val="24"/>
          <w:szCs w:val="24"/>
          <w:lang w:val="pl-PL"/>
        </w:rPr>
        <w:t>STRU</w:t>
      </w:r>
      <w:r w:rsidRPr="00CC4EA7">
        <w:rPr>
          <w:b/>
          <w:color w:val="000000" w:themeColor="text1"/>
          <w:sz w:val="24"/>
          <w:szCs w:val="24"/>
          <w:lang w:val="hr-HR"/>
        </w:rPr>
        <w:t>Č</w:t>
      </w:r>
      <w:r w:rsidRPr="00CC4EA7">
        <w:rPr>
          <w:b/>
          <w:color w:val="000000" w:themeColor="text1"/>
          <w:sz w:val="24"/>
          <w:szCs w:val="24"/>
          <w:lang w:val="pl-PL"/>
        </w:rPr>
        <w:t>NI</w:t>
      </w:r>
      <w:r w:rsidRPr="00CC4EA7">
        <w:rPr>
          <w:b/>
          <w:color w:val="000000" w:themeColor="text1"/>
          <w:sz w:val="24"/>
          <w:szCs w:val="24"/>
          <w:lang w:val="hr-HR"/>
        </w:rPr>
        <w:t xml:space="preserve"> </w:t>
      </w:r>
      <w:r w:rsidRPr="00CC4EA7">
        <w:rPr>
          <w:b/>
          <w:color w:val="000000" w:themeColor="text1"/>
          <w:sz w:val="24"/>
          <w:szCs w:val="24"/>
          <w:lang w:val="pl-PL"/>
        </w:rPr>
        <w:t>PROFILI</w:t>
      </w:r>
      <w:r w:rsidRPr="00CC4EA7">
        <w:rPr>
          <w:b/>
          <w:color w:val="000000" w:themeColor="text1"/>
          <w:sz w:val="24"/>
          <w:szCs w:val="24"/>
          <w:lang w:val="hr-HR"/>
        </w:rPr>
        <w:t xml:space="preserve"> </w:t>
      </w:r>
      <w:r w:rsidRPr="00CC4EA7">
        <w:rPr>
          <w:b/>
          <w:color w:val="000000" w:themeColor="text1"/>
          <w:sz w:val="24"/>
          <w:szCs w:val="24"/>
          <w:lang w:val="pl-PL"/>
        </w:rPr>
        <w:t>NASTAVNIKA</w:t>
      </w:r>
      <w:r w:rsidRPr="00CC4EA7">
        <w:rPr>
          <w:b/>
          <w:color w:val="000000" w:themeColor="text1"/>
          <w:sz w:val="24"/>
          <w:szCs w:val="24"/>
          <w:lang w:val="hr-HR"/>
        </w:rPr>
        <w:t xml:space="preserve"> </w:t>
      </w:r>
      <w:r w:rsidRPr="00CC4EA7">
        <w:rPr>
          <w:b/>
          <w:color w:val="000000" w:themeColor="text1"/>
          <w:sz w:val="24"/>
          <w:szCs w:val="24"/>
          <w:lang w:val="pl-PL"/>
        </w:rPr>
        <w:t>KOJI</w:t>
      </w:r>
      <w:r w:rsidRPr="00CC4EA7">
        <w:rPr>
          <w:b/>
          <w:color w:val="000000" w:themeColor="text1"/>
          <w:sz w:val="24"/>
          <w:szCs w:val="24"/>
          <w:lang w:val="hr-HR"/>
        </w:rPr>
        <w:t xml:space="preserve"> PORED NASTAVNIKA PREDMETNE NASTAVE </w:t>
      </w:r>
      <w:r w:rsidRPr="00CC4EA7">
        <w:rPr>
          <w:b/>
          <w:color w:val="000000" w:themeColor="text1"/>
          <w:sz w:val="24"/>
          <w:szCs w:val="24"/>
          <w:lang w:val="pl-PL"/>
        </w:rPr>
        <w:t>MOGU</w:t>
      </w:r>
      <w:r w:rsidRPr="00CC4EA7">
        <w:rPr>
          <w:b/>
          <w:color w:val="000000" w:themeColor="text1"/>
          <w:sz w:val="24"/>
          <w:szCs w:val="24"/>
          <w:lang w:val="hr-HR"/>
        </w:rPr>
        <w:t xml:space="preserve"> </w:t>
      </w:r>
      <w:r w:rsidRPr="00CC4EA7">
        <w:rPr>
          <w:b/>
          <w:color w:val="000000" w:themeColor="text1"/>
          <w:sz w:val="24"/>
          <w:szCs w:val="24"/>
          <w:lang w:val="pl-PL"/>
        </w:rPr>
        <w:t>REALIZOVATI</w:t>
      </w:r>
      <w:r w:rsidRPr="00CC4EA7">
        <w:rPr>
          <w:b/>
          <w:color w:val="000000" w:themeColor="text1"/>
          <w:sz w:val="24"/>
          <w:szCs w:val="24"/>
          <w:lang w:val="hr-HR"/>
        </w:rPr>
        <w:t xml:space="preserve"> </w:t>
      </w:r>
      <w:r w:rsidRPr="00CC4EA7">
        <w:rPr>
          <w:b/>
          <w:color w:val="000000" w:themeColor="text1"/>
          <w:sz w:val="24"/>
          <w:szCs w:val="24"/>
          <w:lang w:val="pl-PL"/>
        </w:rPr>
        <w:t>NASTAVU U</w:t>
      </w:r>
      <w:r w:rsidRPr="00CC4EA7">
        <w:rPr>
          <w:b/>
          <w:color w:val="000000" w:themeColor="text1"/>
          <w:sz w:val="24"/>
          <w:szCs w:val="24"/>
          <w:lang w:val="hr-HR"/>
        </w:rPr>
        <w:t xml:space="preserve"> </w:t>
      </w:r>
      <w:r w:rsidRPr="00CC4EA7">
        <w:rPr>
          <w:b/>
          <w:color w:val="000000" w:themeColor="text1"/>
          <w:sz w:val="24"/>
          <w:szCs w:val="24"/>
          <w:lang w:val="pl-PL"/>
        </w:rPr>
        <w:t>PETOM</w:t>
      </w:r>
      <w:r w:rsidRPr="00CC4EA7">
        <w:rPr>
          <w:b/>
          <w:color w:val="000000" w:themeColor="text1"/>
          <w:sz w:val="24"/>
          <w:szCs w:val="24"/>
          <w:lang w:val="hr-HR"/>
        </w:rPr>
        <w:t xml:space="preserve"> </w:t>
      </w:r>
      <w:r w:rsidRPr="00CC4EA7">
        <w:rPr>
          <w:b/>
          <w:color w:val="000000" w:themeColor="text1"/>
          <w:sz w:val="24"/>
          <w:szCs w:val="24"/>
          <w:lang w:val="pl-PL"/>
        </w:rPr>
        <w:t>RAZREDU</w:t>
      </w:r>
      <w:r w:rsidRPr="00CC4EA7">
        <w:rPr>
          <w:b/>
          <w:color w:val="000000" w:themeColor="text1"/>
          <w:sz w:val="24"/>
          <w:szCs w:val="24"/>
          <w:lang w:val="hr-HR"/>
        </w:rPr>
        <w:t xml:space="preserve"> </w:t>
      </w:r>
      <w:r w:rsidRPr="00CC4EA7">
        <w:rPr>
          <w:b/>
          <w:color w:val="000000" w:themeColor="text1"/>
          <w:sz w:val="24"/>
          <w:szCs w:val="24"/>
          <w:lang w:val="pl-PL"/>
        </w:rPr>
        <w:t>DEVETOGODI</w:t>
      </w:r>
      <w:r w:rsidRPr="00CC4EA7">
        <w:rPr>
          <w:b/>
          <w:color w:val="000000" w:themeColor="text1"/>
          <w:sz w:val="24"/>
          <w:szCs w:val="24"/>
          <w:lang w:val="hr-HR"/>
        </w:rPr>
        <w:t>Š</w:t>
      </w:r>
      <w:r w:rsidRPr="00CC4EA7">
        <w:rPr>
          <w:b/>
          <w:color w:val="000000" w:themeColor="text1"/>
          <w:sz w:val="24"/>
          <w:szCs w:val="24"/>
          <w:lang w:val="pl-PL"/>
        </w:rPr>
        <w:t>NJE</w:t>
      </w:r>
      <w:r w:rsidRPr="00CC4EA7">
        <w:rPr>
          <w:b/>
          <w:color w:val="000000" w:themeColor="text1"/>
          <w:sz w:val="24"/>
          <w:szCs w:val="24"/>
          <w:lang w:val="hr-HR"/>
        </w:rPr>
        <w:t xml:space="preserve"> </w:t>
      </w:r>
      <w:r w:rsidRPr="00CC4EA7">
        <w:rPr>
          <w:b/>
          <w:color w:val="000000" w:themeColor="text1"/>
          <w:sz w:val="24"/>
          <w:szCs w:val="24"/>
          <w:lang w:val="pl-PL"/>
        </w:rPr>
        <w:t>OSNOVNE</w:t>
      </w:r>
      <w:r w:rsidRPr="00CC4EA7">
        <w:rPr>
          <w:b/>
          <w:color w:val="000000" w:themeColor="text1"/>
          <w:sz w:val="24"/>
          <w:szCs w:val="24"/>
          <w:lang w:val="hr-HR"/>
        </w:rPr>
        <w:t xml:space="preserve"> Š</w:t>
      </w:r>
      <w:r w:rsidRPr="00CC4EA7">
        <w:rPr>
          <w:b/>
          <w:color w:val="000000" w:themeColor="text1"/>
          <w:sz w:val="24"/>
          <w:szCs w:val="24"/>
          <w:lang w:val="pl-PL"/>
        </w:rPr>
        <w:t>KOLE</w:t>
      </w:r>
    </w:p>
    <w:p w:rsidR="00803EA5" w:rsidRPr="00CC4EA7" w:rsidRDefault="00803EA5" w:rsidP="00803EA5">
      <w:pPr>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Bosanski</w:t>
      </w:r>
      <w:r w:rsidRPr="00CC4EA7">
        <w:rPr>
          <w:color w:val="000000" w:themeColor="text1"/>
          <w:sz w:val="24"/>
          <w:szCs w:val="24"/>
          <w:lang w:val="hr-HR"/>
        </w:rPr>
        <w:t xml:space="preserve">, </w:t>
      </w:r>
      <w:r w:rsidRPr="00CC4EA7">
        <w:rPr>
          <w:color w:val="000000" w:themeColor="text1"/>
          <w:sz w:val="24"/>
          <w:szCs w:val="24"/>
        </w:rPr>
        <w:t>hrvatski</w:t>
      </w:r>
      <w:r w:rsidRPr="00CC4EA7">
        <w:rPr>
          <w:color w:val="000000" w:themeColor="text1"/>
          <w:sz w:val="24"/>
          <w:szCs w:val="24"/>
          <w:lang w:val="hr-HR"/>
        </w:rPr>
        <w:t xml:space="preserve">, </w:t>
      </w:r>
      <w:r w:rsidRPr="00CC4EA7">
        <w:rPr>
          <w:color w:val="000000" w:themeColor="text1"/>
          <w:sz w:val="24"/>
          <w:szCs w:val="24"/>
        </w:rPr>
        <w:t>srpski</w:t>
      </w:r>
      <w:r w:rsidRPr="00CC4EA7">
        <w:rPr>
          <w:color w:val="000000" w:themeColor="text1"/>
          <w:sz w:val="24"/>
          <w:szCs w:val="24"/>
          <w:lang w:val="hr-HR"/>
        </w:rPr>
        <w:t xml:space="preserve"> </w:t>
      </w:r>
      <w:r w:rsidRPr="00CC4EA7">
        <w:rPr>
          <w:color w:val="000000" w:themeColor="text1"/>
          <w:sz w:val="24"/>
          <w:szCs w:val="24"/>
        </w:rPr>
        <w:t>jezik</w:t>
      </w:r>
      <w:r w:rsidRPr="00CC4EA7">
        <w:rPr>
          <w:color w:val="000000" w:themeColor="text1"/>
          <w:sz w:val="24"/>
          <w:szCs w:val="24"/>
          <w:lang w:val="hr-HR"/>
        </w:rPr>
        <w:t xml:space="preserve"> </w:t>
      </w:r>
      <w:r w:rsidRPr="00CC4EA7">
        <w:rPr>
          <w:color w:val="000000" w:themeColor="text1"/>
          <w:sz w:val="24"/>
          <w:szCs w:val="24"/>
        </w:rPr>
        <w:t>i</w:t>
      </w:r>
      <w:r w:rsidRPr="00CC4EA7">
        <w:rPr>
          <w:color w:val="000000" w:themeColor="text1"/>
          <w:sz w:val="24"/>
          <w:szCs w:val="24"/>
          <w:lang w:val="hr-HR"/>
        </w:rPr>
        <w:t xml:space="preserve"> </w:t>
      </w:r>
      <w:r w:rsidRPr="00CC4EA7">
        <w:rPr>
          <w:color w:val="000000" w:themeColor="text1"/>
          <w:sz w:val="24"/>
          <w:szCs w:val="24"/>
        </w:rPr>
        <w:t>knji</w:t>
      </w:r>
      <w:r w:rsidRPr="00CC4EA7">
        <w:rPr>
          <w:color w:val="000000" w:themeColor="text1"/>
          <w:sz w:val="24"/>
          <w:szCs w:val="24"/>
          <w:lang w:val="hr-HR"/>
        </w:rPr>
        <w:t>ž</w:t>
      </w:r>
      <w:r w:rsidRPr="00CC4EA7">
        <w:rPr>
          <w:color w:val="000000" w:themeColor="text1"/>
          <w:sz w:val="24"/>
          <w:szCs w:val="24"/>
        </w:rPr>
        <w:t>evnost</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 xml:space="preserve">/ </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tabs>
          <w:tab w:val="num" w:pos="720"/>
        </w:tabs>
        <w:ind w:left="360"/>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Matematike</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tabs>
          <w:tab w:val="num" w:pos="720"/>
        </w:tabs>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Priroda</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proofErr w:type="gramStart"/>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proofErr w:type="gramEnd"/>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tabs>
          <w:tab w:val="num" w:pos="720"/>
        </w:tabs>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Dru</w:t>
      </w:r>
      <w:r w:rsidRPr="00CC4EA7">
        <w:rPr>
          <w:color w:val="000000" w:themeColor="text1"/>
          <w:sz w:val="24"/>
          <w:szCs w:val="24"/>
          <w:lang w:val="hr-HR"/>
        </w:rPr>
        <w:t>š</w:t>
      </w:r>
      <w:r w:rsidRPr="00CC4EA7">
        <w:rPr>
          <w:color w:val="000000" w:themeColor="text1"/>
          <w:sz w:val="24"/>
          <w:szCs w:val="24"/>
        </w:rPr>
        <w:t>tvo</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tabs>
          <w:tab w:val="num" w:pos="720"/>
        </w:tabs>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Muzi</w:t>
      </w:r>
      <w:r w:rsidRPr="00CC4EA7">
        <w:rPr>
          <w:color w:val="000000" w:themeColor="text1"/>
          <w:sz w:val="24"/>
          <w:szCs w:val="24"/>
          <w:lang w:val="hr-HR"/>
        </w:rPr>
        <w:t>č</w:t>
      </w:r>
      <w:r w:rsidRPr="00CC4EA7">
        <w:rPr>
          <w:color w:val="000000" w:themeColor="text1"/>
          <w:sz w:val="24"/>
          <w:szCs w:val="24"/>
        </w:rPr>
        <w:t>ka</w:t>
      </w:r>
      <w:r w:rsidRPr="00CC4EA7">
        <w:rPr>
          <w:color w:val="000000" w:themeColor="text1"/>
          <w:sz w:val="24"/>
          <w:szCs w:val="24"/>
          <w:lang w:val="hr-HR"/>
        </w:rPr>
        <w:t xml:space="preserve"> </w:t>
      </w:r>
      <w:r w:rsidRPr="00CC4EA7">
        <w:rPr>
          <w:color w:val="000000" w:themeColor="text1"/>
          <w:sz w:val="24"/>
          <w:szCs w:val="24"/>
        </w:rPr>
        <w:t>kultura</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pStyle w:val="ListParagraph"/>
        <w:tabs>
          <w:tab w:val="num" w:pos="720"/>
        </w:tabs>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Likovna</w:t>
      </w:r>
      <w:r w:rsidRPr="00CC4EA7">
        <w:rPr>
          <w:color w:val="000000" w:themeColor="text1"/>
          <w:sz w:val="24"/>
          <w:szCs w:val="24"/>
          <w:lang w:val="hr-HR"/>
        </w:rPr>
        <w:t xml:space="preserve"> </w:t>
      </w:r>
      <w:r w:rsidRPr="00CC4EA7">
        <w:rPr>
          <w:color w:val="000000" w:themeColor="text1"/>
          <w:sz w:val="24"/>
          <w:szCs w:val="24"/>
        </w:rPr>
        <w:t>kultura</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tabs>
          <w:tab w:val="num" w:pos="720"/>
        </w:tabs>
        <w:jc w:val="both"/>
        <w:rPr>
          <w:color w:val="000000" w:themeColor="text1"/>
          <w:sz w:val="24"/>
          <w:szCs w:val="24"/>
          <w:lang w:val="hr-HR"/>
        </w:rPr>
      </w:pPr>
    </w:p>
    <w:p w:rsidR="00803EA5" w:rsidRPr="00CC4EA7" w:rsidRDefault="00803EA5" w:rsidP="00803EA5">
      <w:pPr>
        <w:numPr>
          <w:ilvl w:val="0"/>
          <w:numId w:val="33"/>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iz</w:t>
      </w:r>
      <w:r w:rsidRPr="00CC4EA7">
        <w:rPr>
          <w:color w:val="000000" w:themeColor="text1"/>
          <w:sz w:val="24"/>
          <w:szCs w:val="24"/>
          <w:lang w:val="hr-HR"/>
        </w:rPr>
        <w:t xml:space="preserve"> </w:t>
      </w:r>
      <w:r w:rsidRPr="00CC4EA7">
        <w:rPr>
          <w:color w:val="000000" w:themeColor="text1"/>
          <w:sz w:val="24"/>
          <w:szCs w:val="24"/>
        </w:rPr>
        <w:t>predmeta</w:t>
      </w:r>
      <w:r w:rsidRPr="00CC4EA7">
        <w:rPr>
          <w:color w:val="000000" w:themeColor="text1"/>
          <w:sz w:val="24"/>
          <w:szCs w:val="24"/>
          <w:lang w:val="hr-HR"/>
        </w:rPr>
        <w:t xml:space="preserve"> </w:t>
      </w:r>
      <w:r w:rsidRPr="00CC4EA7">
        <w:rPr>
          <w:color w:val="000000" w:themeColor="text1"/>
          <w:sz w:val="24"/>
          <w:szCs w:val="24"/>
        </w:rPr>
        <w:t>Tjelesni</w:t>
      </w:r>
      <w:r w:rsidRPr="00CC4EA7">
        <w:rPr>
          <w:color w:val="000000" w:themeColor="text1"/>
          <w:sz w:val="24"/>
          <w:szCs w:val="24"/>
          <w:lang w:val="hr-HR"/>
        </w:rPr>
        <w:t xml:space="preserve"> </w:t>
      </w:r>
      <w:r w:rsidRPr="00CC4EA7">
        <w:rPr>
          <w:color w:val="000000" w:themeColor="text1"/>
          <w:sz w:val="24"/>
          <w:szCs w:val="24"/>
        </w:rPr>
        <w:t>i</w:t>
      </w:r>
      <w:r w:rsidRPr="00CC4EA7">
        <w:rPr>
          <w:color w:val="000000" w:themeColor="text1"/>
          <w:sz w:val="24"/>
          <w:szCs w:val="24"/>
          <w:lang w:val="hr-HR"/>
        </w:rPr>
        <w:t xml:space="preserve"> </w:t>
      </w:r>
      <w:r w:rsidRPr="00CC4EA7">
        <w:rPr>
          <w:color w:val="000000" w:themeColor="text1"/>
          <w:sz w:val="24"/>
          <w:szCs w:val="24"/>
        </w:rPr>
        <w:t>zdravstveni</w:t>
      </w:r>
      <w:r w:rsidRPr="00CC4EA7">
        <w:rPr>
          <w:color w:val="000000" w:themeColor="text1"/>
          <w:sz w:val="24"/>
          <w:szCs w:val="24"/>
          <w:lang w:val="hr-HR"/>
        </w:rPr>
        <w:t xml:space="preserve"> </w:t>
      </w:r>
      <w:r w:rsidRPr="00CC4EA7">
        <w:rPr>
          <w:color w:val="000000" w:themeColor="text1"/>
          <w:sz w:val="24"/>
          <w:szCs w:val="24"/>
        </w:rPr>
        <w:t>odgoj</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mogu</w:t>
      </w:r>
      <w:r w:rsidRPr="00CC4EA7">
        <w:rPr>
          <w:color w:val="000000" w:themeColor="text1"/>
          <w:sz w:val="24"/>
          <w:szCs w:val="24"/>
          <w:lang w:val="hr-HR"/>
        </w:rPr>
        <w:t xml:space="preserve"> </w:t>
      </w:r>
      <w:r w:rsidRPr="00CC4EA7">
        <w:rPr>
          <w:color w:val="000000" w:themeColor="text1"/>
          <w:sz w:val="24"/>
          <w:szCs w:val="24"/>
        </w:rPr>
        <w:t>izvoditi</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w:t>
      </w:r>
      <w:r w:rsidRPr="00CC4EA7">
        <w:rPr>
          <w:color w:val="000000" w:themeColor="text1"/>
          <w:sz w:val="24"/>
          <w:szCs w:val="24"/>
        </w:rPr>
        <w:t>profesori/magistri/doktori</w:t>
      </w:r>
      <w:r w:rsidRPr="00CC4EA7">
        <w:rPr>
          <w:color w:val="000000" w:themeColor="text1"/>
          <w:sz w:val="24"/>
          <w:szCs w:val="24"/>
          <w:lang w:val="hr-HR"/>
        </w:rPr>
        <w:t xml:space="preserve"> </w:t>
      </w:r>
      <w:r w:rsidRPr="00CC4EA7">
        <w:rPr>
          <w:color w:val="000000" w:themeColor="text1"/>
          <w:sz w:val="24"/>
          <w:szCs w:val="24"/>
        </w:rPr>
        <w:t>razredne</w:t>
      </w:r>
      <w:r w:rsidRPr="00CC4EA7">
        <w:rPr>
          <w:color w:val="000000" w:themeColor="text1"/>
          <w:sz w:val="24"/>
          <w:szCs w:val="24"/>
          <w:lang w:val="hr-HR"/>
        </w:rPr>
        <w:t xml:space="preserve"> </w:t>
      </w:r>
      <w:r w:rsidRPr="00CC4EA7">
        <w:rPr>
          <w:color w:val="000000" w:themeColor="text1"/>
          <w:sz w:val="24"/>
          <w:szCs w:val="24"/>
        </w:rPr>
        <w:t>nastave</w:t>
      </w:r>
      <w:r w:rsidRPr="00CC4EA7">
        <w:rPr>
          <w:color w:val="000000" w:themeColor="text1"/>
          <w:sz w:val="24"/>
          <w:szCs w:val="24"/>
          <w:lang w:val="hr-HR"/>
        </w:rPr>
        <w:t>.</w:t>
      </w:r>
    </w:p>
    <w:p w:rsidR="00803EA5" w:rsidRPr="00CC4EA7" w:rsidRDefault="00803EA5" w:rsidP="00803EA5">
      <w:pPr>
        <w:jc w:val="both"/>
        <w:rPr>
          <w:color w:val="000000" w:themeColor="text1"/>
          <w:sz w:val="24"/>
          <w:szCs w:val="24"/>
          <w:lang w:val="hr-HR"/>
        </w:rPr>
      </w:pPr>
    </w:p>
    <w:p w:rsidR="00A2381B" w:rsidRPr="00CC4EA7" w:rsidRDefault="00A2381B" w:rsidP="00803EA5">
      <w:pPr>
        <w:jc w:val="both"/>
        <w:rPr>
          <w:color w:val="000000" w:themeColor="text1"/>
          <w:sz w:val="24"/>
          <w:szCs w:val="24"/>
          <w:lang w:val="hr-HR"/>
        </w:rPr>
      </w:pPr>
    </w:p>
    <w:p w:rsidR="00A2381B" w:rsidRPr="00CC4EA7" w:rsidRDefault="00A2381B" w:rsidP="00803EA5">
      <w:pPr>
        <w:jc w:val="both"/>
        <w:rPr>
          <w:color w:val="000000" w:themeColor="text1"/>
          <w:sz w:val="24"/>
          <w:szCs w:val="24"/>
          <w:lang w:val="hr-HR"/>
        </w:rPr>
      </w:pPr>
    </w:p>
    <w:p w:rsidR="00803EA5" w:rsidRPr="00CC4EA7" w:rsidRDefault="00803EA5" w:rsidP="00803EA5">
      <w:pPr>
        <w:jc w:val="both"/>
        <w:rPr>
          <w:b/>
          <w:color w:val="000000" w:themeColor="text1"/>
          <w:sz w:val="24"/>
          <w:szCs w:val="24"/>
          <w:lang w:val="hr-HR"/>
        </w:rPr>
      </w:pPr>
      <w:r w:rsidRPr="00CC4EA7">
        <w:rPr>
          <w:b/>
          <w:color w:val="000000" w:themeColor="text1"/>
          <w:sz w:val="24"/>
          <w:szCs w:val="24"/>
          <w:lang w:val="pl-PL"/>
        </w:rPr>
        <w:t>STRU</w:t>
      </w:r>
      <w:r w:rsidRPr="00CC4EA7">
        <w:rPr>
          <w:b/>
          <w:color w:val="000000" w:themeColor="text1"/>
          <w:sz w:val="24"/>
          <w:szCs w:val="24"/>
          <w:lang w:val="hr-HR"/>
        </w:rPr>
        <w:t>Č</w:t>
      </w:r>
      <w:r w:rsidRPr="00CC4EA7">
        <w:rPr>
          <w:b/>
          <w:color w:val="000000" w:themeColor="text1"/>
          <w:sz w:val="24"/>
          <w:szCs w:val="24"/>
          <w:lang w:val="pl-PL"/>
        </w:rPr>
        <w:t>NI</w:t>
      </w:r>
      <w:r w:rsidRPr="00CC4EA7">
        <w:rPr>
          <w:b/>
          <w:color w:val="000000" w:themeColor="text1"/>
          <w:sz w:val="24"/>
          <w:szCs w:val="24"/>
          <w:lang w:val="hr-HR"/>
        </w:rPr>
        <w:t xml:space="preserve"> </w:t>
      </w:r>
      <w:r w:rsidRPr="00CC4EA7">
        <w:rPr>
          <w:b/>
          <w:color w:val="000000" w:themeColor="text1"/>
          <w:sz w:val="24"/>
          <w:szCs w:val="24"/>
          <w:lang w:val="pl-PL"/>
        </w:rPr>
        <w:t>PROFILI</w:t>
      </w:r>
      <w:r w:rsidRPr="00CC4EA7">
        <w:rPr>
          <w:b/>
          <w:color w:val="000000" w:themeColor="text1"/>
          <w:sz w:val="24"/>
          <w:szCs w:val="24"/>
          <w:lang w:val="hr-HR"/>
        </w:rPr>
        <w:t xml:space="preserve"> NASTAVNIKA PREDMETNE NASTAVE </w:t>
      </w:r>
      <w:r w:rsidRPr="00CC4EA7">
        <w:rPr>
          <w:b/>
          <w:color w:val="000000" w:themeColor="text1"/>
          <w:sz w:val="24"/>
          <w:szCs w:val="24"/>
          <w:lang w:val="pl-PL"/>
        </w:rPr>
        <w:t>KOJI</w:t>
      </w:r>
      <w:r w:rsidRPr="00CC4EA7">
        <w:rPr>
          <w:b/>
          <w:color w:val="000000" w:themeColor="text1"/>
          <w:sz w:val="24"/>
          <w:szCs w:val="24"/>
          <w:lang w:val="hr-HR"/>
        </w:rPr>
        <w:t xml:space="preserve"> OBAVEZNO </w:t>
      </w:r>
      <w:r w:rsidRPr="00CC4EA7">
        <w:rPr>
          <w:b/>
          <w:color w:val="000000" w:themeColor="text1"/>
          <w:sz w:val="24"/>
          <w:szCs w:val="24"/>
          <w:lang w:val="pl-PL"/>
        </w:rPr>
        <w:t>REALIZUJU</w:t>
      </w:r>
      <w:r w:rsidRPr="00CC4EA7">
        <w:rPr>
          <w:b/>
          <w:color w:val="000000" w:themeColor="text1"/>
          <w:sz w:val="24"/>
          <w:szCs w:val="24"/>
          <w:lang w:val="hr-HR"/>
        </w:rPr>
        <w:t xml:space="preserve"> </w:t>
      </w:r>
      <w:r w:rsidRPr="00CC4EA7">
        <w:rPr>
          <w:b/>
          <w:color w:val="000000" w:themeColor="text1"/>
          <w:sz w:val="24"/>
          <w:szCs w:val="24"/>
          <w:lang w:val="pl-PL"/>
        </w:rPr>
        <w:t>NASTAVU U</w:t>
      </w:r>
      <w:r w:rsidRPr="00CC4EA7">
        <w:rPr>
          <w:b/>
          <w:color w:val="000000" w:themeColor="text1"/>
          <w:sz w:val="24"/>
          <w:szCs w:val="24"/>
          <w:lang w:val="hr-HR"/>
        </w:rPr>
        <w:t xml:space="preserve"> </w:t>
      </w:r>
      <w:r w:rsidRPr="00CC4EA7">
        <w:rPr>
          <w:b/>
          <w:color w:val="000000" w:themeColor="text1"/>
          <w:sz w:val="24"/>
          <w:szCs w:val="24"/>
          <w:lang w:val="pl-PL"/>
        </w:rPr>
        <w:t>PETOM</w:t>
      </w:r>
      <w:r w:rsidRPr="00CC4EA7">
        <w:rPr>
          <w:b/>
          <w:color w:val="000000" w:themeColor="text1"/>
          <w:sz w:val="24"/>
          <w:szCs w:val="24"/>
          <w:lang w:val="hr-HR"/>
        </w:rPr>
        <w:t xml:space="preserve"> </w:t>
      </w:r>
      <w:r w:rsidRPr="00CC4EA7">
        <w:rPr>
          <w:b/>
          <w:color w:val="000000" w:themeColor="text1"/>
          <w:sz w:val="24"/>
          <w:szCs w:val="24"/>
          <w:lang w:val="pl-PL"/>
        </w:rPr>
        <w:t>RAZREDU</w:t>
      </w:r>
      <w:r w:rsidRPr="00CC4EA7">
        <w:rPr>
          <w:b/>
          <w:color w:val="000000" w:themeColor="text1"/>
          <w:sz w:val="24"/>
          <w:szCs w:val="24"/>
          <w:lang w:val="hr-HR"/>
        </w:rPr>
        <w:t xml:space="preserve"> </w:t>
      </w:r>
      <w:r w:rsidRPr="00CC4EA7">
        <w:rPr>
          <w:b/>
          <w:color w:val="000000" w:themeColor="text1"/>
          <w:sz w:val="24"/>
          <w:szCs w:val="24"/>
          <w:lang w:val="pl-PL"/>
        </w:rPr>
        <w:t>DEVETOGODI</w:t>
      </w:r>
      <w:r w:rsidRPr="00CC4EA7">
        <w:rPr>
          <w:b/>
          <w:color w:val="000000" w:themeColor="text1"/>
          <w:sz w:val="24"/>
          <w:szCs w:val="24"/>
          <w:lang w:val="hr-HR"/>
        </w:rPr>
        <w:t>Š</w:t>
      </w:r>
      <w:r w:rsidRPr="00CC4EA7">
        <w:rPr>
          <w:b/>
          <w:color w:val="000000" w:themeColor="text1"/>
          <w:sz w:val="24"/>
          <w:szCs w:val="24"/>
          <w:lang w:val="pl-PL"/>
        </w:rPr>
        <w:t>NJE</w:t>
      </w:r>
      <w:r w:rsidRPr="00CC4EA7">
        <w:rPr>
          <w:b/>
          <w:color w:val="000000" w:themeColor="text1"/>
          <w:sz w:val="24"/>
          <w:szCs w:val="24"/>
          <w:lang w:val="hr-HR"/>
        </w:rPr>
        <w:t xml:space="preserve"> </w:t>
      </w:r>
      <w:r w:rsidRPr="00CC4EA7">
        <w:rPr>
          <w:b/>
          <w:color w:val="000000" w:themeColor="text1"/>
          <w:sz w:val="24"/>
          <w:szCs w:val="24"/>
          <w:lang w:val="pl-PL"/>
        </w:rPr>
        <w:t>OSNOVNE</w:t>
      </w:r>
      <w:r w:rsidRPr="00CC4EA7">
        <w:rPr>
          <w:b/>
          <w:color w:val="000000" w:themeColor="text1"/>
          <w:sz w:val="24"/>
          <w:szCs w:val="24"/>
          <w:lang w:val="hr-HR"/>
        </w:rPr>
        <w:t xml:space="preserve"> Š</w:t>
      </w:r>
      <w:r w:rsidRPr="00CC4EA7">
        <w:rPr>
          <w:b/>
          <w:color w:val="000000" w:themeColor="text1"/>
          <w:sz w:val="24"/>
          <w:szCs w:val="24"/>
          <w:lang w:val="pl-PL"/>
        </w:rPr>
        <w:t>KOLE</w:t>
      </w:r>
    </w:p>
    <w:p w:rsidR="00803EA5" w:rsidRPr="00CC4EA7" w:rsidRDefault="00803EA5" w:rsidP="00803EA5">
      <w:pPr>
        <w:jc w:val="both"/>
        <w:rPr>
          <w:color w:val="000000" w:themeColor="text1"/>
          <w:sz w:val="24"/>
          <w:szCs w:val="24"/>
          <w:lang w:val="hr-HR"/>
        </w:rPr>
      </w:pPr>
    </w:p>
    <w:p w:rsidR="00803EA5" w:rsidRPr="00CC4EA7" w:rsidRDefault="00803EA5" w:rsidP="00803EA5">
      <w:pPr>
        <w:numPr>
          <w:ilvl w:val="0"/>
          <w:numId w:val="35"/>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stranih</w:t>
      </w:r>
      <w:r w:rsidRPr="00CC4EA7">
        <w:rPr>
          <w:color w:val="000000" w:themeColor="text1"/>
          <w:sz w:val="24"/>
          <w:szCs w:val="24"/>
          <w:lang w:val="hr-HR"/>
        </w:rPr>
        <w:t xml:space="preserve"> </w:t>
      </w:r>
      <w:r w:rsidRPr="00CC4EA7">
        <w:rPr>
          <w:color w:val="000000" w:themeColor="text1"/>
          <w:sz w:val="24"/>
          <w:szCs w:val="24"/>
        </w:rPr>
        <w:t>jezika</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izvode</w:t>
      </w:r>
      <w:r w:rsidRPr="00CC4EA7">
        <w:rPr>
          <w:color w:val="000000" w:themeColor="text1"/>
          <w:sz w:val="24"/>
          <w:szCs w:val="24"/>
          <w:lang w:val="hr-HR"/>
        </w:rPr>
        <w:t xml:space="preserve"> </w:t>
      </w:r>
      <w:r w:rsidRPr="00CC4EA7">
        <w:rPr>
          <w:color w:val="000000" w:themeColor="text1"/>
          <w:sz w:val="24"/>
          <w:szCs w:val="24"/>
        </w:rPr>
        <w:t>nastavnici</w:t>
      </w:r>
      <w:r w:rsidRPr="00CC4EA7">
        <w:rPr>
          <w:color w:val="000000" w:themeColor="text1"/>
          <w:sz w:val="24"/>
          <w:szCs w:val="24"/>
          <w:lang w:val="hr-HR"/>
        </w:rPr>
        <w:t xml:space="preserve"> </w:t>
      </w:r>
      <w:r w:rsidRPr="00CC4EA7">
        <w:rPr>
          <w:color w:val="000000" w:themeColor="text1"/>
          <w:sz w:val="24"/>
          <w:szCs w:val="24"/>
        </w:rPr>
        <w:t>stranog</w:t>
      </w:r>
      <w:r w:rsidRPr="00CC4EA7">
        <w:rPr>
          <w:color w:val="000000" w:themeColor="text1"/>
          <w:sz w:val="24"/>
          <w:szCs w:val="24"/>
          <w:lang w:val="hr-HR"/>
        </w:rPr>
        <w:t xml:space="preserve"> </w:t>
      </w:r>
      <w:r w:rsidRPr="00CC4EA7">
        <w:rPr>
          <w:color w:val="000000" w:themeColor="text1"/>
          <w:sz w:val="24"/>
          <w:szCs w:val="24"/>
        </w:rPr>
        <w:t>jezika sa propisanim odgovaraju</w:t>
      </w:r>
      <w:r w:rsidRPr="00CC4EA7">
        <w:rPr>
          <w:color w:val="000000" w:themeColor="text1"/>
          <w:sz w:val="24"/>
          <w:szCs w:val="24"/>
          <w:lang w:val="hr-HR"/>
        </w:rPr>
        <w:t>ć</w:t>
      </w:r>
      <w:r w:rsidRPr="00CC4EA7">
        <w:rPr>
          <w:color w:val="000000" w:themeColor="text1"/>
          <w:sz w:val="24"/>
          <w:szCs w:val="24"/>
        </w:rPr>
        <w:t>im</w:t>
      </w:r>
      <w:r w:rsidRPr="00CC4EA7">
        <w:rPr>
          <w:color w:val="000000" w:themeColor="text1"/>
          <w:sz w:val="24"/>
          <w:szCs w:val="24"/>
          <w:lang w:val="hr-HR"/>
        </w:rPr>
        <w:t xml:space="preserve"> </w:t>
      </w:r>
      <w:r w:rsidRPr="00CC4EA7">
        <w:rPr>
          <w:color w:val="000000" w:themeColor="text1"/>
          <w:sz w:val="24"/>
          <w:szCs w:val="24"/>
        </w:rPr>
        <w:t>stru</w:t>
      </w:r>
      <w:r w:rsidRPr="00CC4EA7">
        <w:rPr>
          <w:color w:val="000000" w:themeColor="text1"/>
          <w:sz w:val="24"/>
          <w:szCs w:val="24"/>
          <w:lang w:val="hr-HR"/>
        </w:rPr>
        <w:t>č</w:t>
      </w:r>
      <w:r w:rsidRPr="00CC4EA7">
        <w:rPr>
          <w:color w:val="000000" w:themeColor="text1"/>
          <w:sz w:val="24"/>
          <w:szCs w:val="24"/>
        </w:rPr>
        <w:t>nim</w:t>
      </w:r>
      <w:r w:rsidRPr="00CC4EA7">
        <w:rPr>
          <w:color w:val="000000" w:themeColor="text1"/>
          <w:sz w:val="24"/>
          <w:szCs w:val="24"/>
          <w:lang w:val="hr-HR"/>
        </w:rPr>
        <w:t xml:space="preserve"> </w:t>
      </w:r>
      <w:r w:rsidRPr="00CC4EA7">
        <w:rPr>
          <w:color w:val="000000" w:themeColor="text1"/>
          <w:sz w:val="24"/>
          <w:szCs w:val="24"/>
        </w:rPr>
        <w:t>profilom</w:t>
      </w:r>
      <w:r w:rsidRPr="00CC4EA7">
        <w:rPr>
          <w:color w:val="000000" w:themeColor="text1"/>
          <w:sz w:val="24"/>
          <w:szCs w:val="24"/>
          <w:lang w:val="hr-HR"/>
        </w:rPr>
        <w:t>.</w:t>
      </w:r>
    </w:p>
    <w:p w:rsidR="00803EA5" w:rsidRPr="00CC4EA7" w:rsidRDefault="00803EA5" w:rsidP="00803EA5">
      <w:pPr>
        <w:jc w:val="both"/>
        <w:rPr>
          <w:color w:val="000000" w:themeColor="text1"/>
          <w:sz w:val="24"/>
          <w:szCs w:val="24"/>
          <w:lang w:val="hr-HR"/>
        </w:rPr>
      </w:pPr>
    </w:p>
    <w:p w:rsidR="00803EA5" w:rsidRPr="00CC4EA7" w:rsidRDefault="00803EA5" w:rsidP="00803EA5">
      <w:pPr>
        <w:numPr>
          <w:ilvl w:val="0"/>
          <w:numId w:val="35"/>
        </w:numPr>
        <w:jc w:val="both"/>
        <w:rPr>
          <w:color w:val="000000" w:themeColor="text1"/>
          <w:sz w:val="24"/>
          <w:szCs w:val="24"/>
          <w:lang w:val="hr-HR"/>
        </w:rPr>
      </w:pPr>
      <w:r w:rsidRPr="00CC4EA7">
        <w:rPr>
          <w:color w:val="000000" w:themeColor="text1"/>
          <w:sz w:val="24"/>
          <w:szCs w:val="24"/>
        </w:rPr>
        <w:t>Nastavu</w:t>
      </w:r>
      <w:r w:rsidRPr="00CC4EA7">
        <w:rPr>
          <w:color w:val="000000" w:themeColor="text1"/>
          <w:sz w:val="24"/>
          <w:szCs w:val="24"/>
          <w:lang w:val="hr-HR"/>
        </w:rPr>
        <w:t xml:space="preserve"> </w:t>
      </w:r>
      <w:r w:rsidRPr="00CC4EA7">
        <w:rPr>
          <w:color w:val="000000" w:themeColor="text1"/>
          <w:sz w:val="24"/>
          <w:szCs w:val="24"/>
        </w:rPr>
        <w:t>kulture</w:t>
      </w:r>
      <w:r w:rsidRPr="00CC4EA7">
        <w:rPr>
          <w:color w:val="000000" w:themeColor="text1"/>
          <w:sz w:val="24"/>
          <w:szCs w:val="24"/>
          <w:lang w:val="hr-HR"/>
        </w:rPr>
        <w:t xml:space="preserve"> ž</w:t>
      </w:r>
      <w:r w:rsidRPr="00CC4EA7">
        <w:rPr>
          <w:color w:val="000000" w:themeColor="text1"/>
          <w:sz w:val="24"/>
          <w:szCs w:val="24"/>
        </w:rPr>
        <w:t>ivljenja</w:t>
      </w:r>
      <w:r w:rsidRPr="00CC4EA7">
        <w:rPr>
          <w:color w:val="000000" w:themeColor="text1"/>
          <w:sz w:val="24"/>
          <w:szCs w:val="24"/>
          <w:lang w:val="hr-HR"/>
        </w:rPr>
        <w:t xml:space="preserve"> </w:t>
      </w:r>
      <w:r w:rsidRPr="00CC4EA7">
        <w:rPr>
          <w:color w:val="000000" w:themeColor="text1"/>
          <w:sz w:val="24"/>
          <w:szCs w:val="24"/>
        </w:rPr>
        <w:t>u</w:t>
      </w:r>
      <w:r w:rsidRPr="00CC4EA7">
        <w:rPr>
          <w:color w:val="000000" w:themeColor="text1"/>
          <w:sz w:val="24"/>
          <w:szCs w:val="24"/>
          <w:lang w:val="hr-HR"/>
        </w:rPr>
        <w:t xml:space="preserve"> </w:t>
      </w:r>
      <w:r w:rsidRPr="00CC4EA7">
        <w:rPr>
          <w:color w:val="000000" w:themeColor="text1"/>
          <w:sz w:val="24"/>
          <w:szCs w:val="24"/>
        </w:rPr>
        <w:t>petom</w:t>
      </w:r>
      <w:r w:rsidRPr="00CC4EA7">
        <w:rPr>
          <w:color w:val="000000" w:themeColor="text1"/>
          <w:sz w:val="24"/>
          <w:szCs w:val="24"/>
          <w:lang w:val="hr-HR"/>
        </w:rPr>
        <w:t xml:space="preserve"> </w:t>
      </w:r>
      <w:r w:rsidRPr="00CC4EA7">
        <w:rPr>
          <w:color w:val="000000" w:themeColor="text1"/>
          <w:sz w:val="24"/>
          <w:szCs w:val="24"/>
        </w:rPr>
        <w:t>razredu</w:t>
      </w:r>
      <w:r w:rsidRPr="00CC4EA7">
        <w:rPr>
          <w:color w:val="000000" w:themeColor="text1"/>
          <w:sz w:val="24"/>
          <w:szCs w:val="24"/>
          <w:lang w:val="hr-HR"/>
        </w:rPr>
        <w:t xml:space="preserve"> </w:t>
      </w:r>
      <w:r w:rsidRPr="00CC4EA7">
        <w:rPr>
          <w:color w:val="000000" w:themeColor="text1"/>
          <w:sz w:val="24"/>
          <w:szCs w:val="24"/>
        </w:rPr>
        <w:t>devetogodi</w:t>
      </w:r>
      <w:r w:rsidRPr="00CC4EA7">
        <w:rPr>
          <w:color w:val="000000" w:themeColor="text1"/>
          <w:sz w:val="24"/>
          <w:szCs w:val="24"/>
          <w:lang w:val="hr-HR"/>
        </w:rPr>
        <w:t>š</w:t>
      </w:r>
      <w:r w:rsidRPr="00CC4EA7">
        <w:rPr>
          <w:color w:val="000000" w:themeColor="text1"/>
          <w:sz w:val="24"/>
          <w:szCs w:val="24"/>
        </w:rPr>
        <w:t>nje</w:t>
      </w:r>
      <w:r w:rsidRPr="00CC4EA7">
        <w:rPr>
          <w:color w:val="000000" w:themeColor="text1"/>
          <w:sz w:val="24"/>
          <w:szCs w:val="24"/>
          <w:lang w:val="hr-HR"/>
        </w:rPr>
        <w:t xml:space="preserve"> </w:t>
      </w:r>
      <w:r w:rsidRPr="00CC4EA7">
        <w:rPr>
          <w:color w:val="000000" w:themeColor="text1"/>
          <w:sz w:val="24"/>
          <w:szCs w:val="24"/>
        </w:rPr>
        <w:t>osnovne</w:t>
      </w:r>
      <w:r w:rsidRPr="00CC4EA7">
        <w:rPr>
          <w:color w:val="000000" w:themeColor="text1"/>
          <w:sz w:val="24"/>
          <w:szCs w:val="24"/>
          <w:lang w:val="hr-HR"/>
        </w:rPr>
        <w:t xml:space="preserve"> š</w:t>
      </w:r>
      <w:r w:rsidRPr="00CC4EA7">
        <w:rPr>
          <w:color w:val="000000" w:themeColor="text1"/>
          <w:sz w:val="24"/>
          <w:szCs w:val="24"/>
        </w:rPr>
        <w:t>kole</w:t>
      </w:r>
      <w:r w:rsidRPr="00CC4EA7">
        <w:rPr>
          <w:color w:val="000000" w:themeColor="text1"/>
          <w:sz w:val="24"/>
          <w:szCs w:val="24"/>
          <w:lang w:val="hr-HR"/>
        </w:rPr>
        <w:t xml:space="preserve"> </w:t>
      </w:r>
      <w:r w:rsidRPr="00CC4EA7">
        <w:rPr>
          <w:color w:val="000000" w:themeColor="text1"/>
          <w:sz w:val="24"/>
          <w:szCs w:val="24"/>
        </w:rPr>
        <w:t>izvode</w:t>
      </w:r>
      <w:r w:rsidRPr="00CC4EA7">
        <w:rPr>
          <w:color w:val="000000" w:themeColor="text1"/>
          <w:sz w:val="24"/>
          <w:szCs w:val="24"/>
          <w:lang w:val="hr-HR"/>
        </w:rPr>
        <w:t xml:space="preserve">: </w:t>
      </w:r>
      <w:r w:rsidRPr="00CC4EA7">
        <w:rPr>
          <w:color w:val="000000" w:themeColor="text1"/>
          <w:sz w:val="24"/>
          <w:szCs w:val="24"/>
        </w:rPr>
        <w:t>nastavnici sa propisanim odgovaraju</w:t>
      </w:r>
      <w:r w:rsidRPr="00CC4EA7">
        <w:rPr>
          <w:color w:val="000000" w:themeColor="text1"/>
          <w:sz w:val="24"/>
          <w:szCs w:val="24"/>
          <w:lang w:val="hr-HR"/>
        </w:rPr>
        <w:t>ć</w:t>
      </w:r>
      <w:r w:rsidRPr="00CC4EA7">
        <w:rPr>
          <w:color w:val="000000" w:themeColor="text1"/>
          <w:sz w:val="24"/>
          <w:szCs w:val="24"/>
        </w:rPr>
        <w:t>im</w:t>
      </w:r>
      <w:r w:rsidRPr="00CC4EA7">
        <w:rPr>
          <w:color w:val="000000" w:themeColor="text1"/>
          <w:sz w:val="24"/>
          <w:szCs w:val="24"/>
          <w:lang w:val="hr-HR"/>
        </w:rPr>
        <w:t xml:space="preserve"> </w:t>
      </w:r>
      <w:r w:rsidRPr="00CC4EA7">
        <w:rPr>
          <w:color w:val="000000" w:themeColor="text1"/>
          <w:sz w:val="24"/>
          <w:szCs w:val="24"/>
        </w:rPr>
        <w:t>stru</w:t>
      </w:r>
      <w:r w:rsidRPr="00CC4EA7">
        <w:rPr>
          <w:color w:val="000000" w:themeColor="text1"/>
          <w:sz w:val="24"/>
          <w:szCs w:val="24"/>
          <w:lang w:val="hr-HR"/>
        </w:rPr>
        <w:t>č</w:t>
      </w:r>
      <w:r w:rsidRPr="00CC4EA7">
        <w:rPr>
          <w:color w:val="000000" w:themeColor="text1"/>
          <w:sz w:val="24"/>
          <w:szCs w:val="24"/>
        </w:rPr>
        <w:t>nim</w:t>
      </w:r>
      <w:r w:rsidRPr="00CC4EA7">
        <w:rPr>
          <w:color w:val="000000" w:themeColor="text1"/>
          <w:sz w:val="24"/>
          <w:szCs w:val="24"/>
          <w:lang w:val="hr-HR"/>
        </w:rPr>
        <w:t xml:space="preserve"> </w:t>
      </w:r>
      <w:r w:rsidRPr="00CC4EA7">
        <w:rPr>
          <w:color w:val="000000" w:themeColor="text1"/>
          <w:sz w:val="24"/>
          <w:szCs w:val="24"/>
        </w:rPr>
        <w:t>profilom</w:t>
      </w:r>
      <w:r w:rsidRPr="00CC4EA7">
        <w:rPr>
          <w:color w:val="000000" w:themeColor="text1"/>
          <w:sz w:val="24"/>
          <w:szCs w:val="24"/>
          <w:lang w:val="hr-HR"/>
        </w:rPr>
        <w:t>.</w:t>
      </w:r>
    </w:p>
    <w:p w:rsidR="00803EA5" w:rsidRPr="00CC4EA7" w:rsidRDefault="00803EA5" w:rsidP="00803EA5">
      <w:pPr>
        <w:ind w:left="1080"/>
        <w:jc w:val="both"/>
        <w:rPr>
          <w:color w:val="000000" w:themeColor="text1"/>
          <w:sz w:val="24"/>
          <w:szCs w:val="24"/>
          <w:lang w:val="pl-PL"/>
        </w:rPr>
      </w:pPr>
    </w:p>
    <w:p w:rsidR="00803EA5" w:rsidRPr="00CC4EA7" w:rsidRDefault="00803EA5" w:rsidP="00803EA5">
      <w:pPr>
        <w:numPr>
          <w:ilvl w:val="0"/>
          <w:numId w:val="35"/>
        </w:numPr>
        <w:jc w:val="both"/>
        <w:rPr>
          <w:color w:val="000000" w:themeColor="text1"/>
          <w:sz w:val="24"/>
          <w:szCs w:val="24"/>
          <w:lang w:val="pl-PL"/>
        </w:rPr>
      </w:pPr>
      <w:r w:rsidRPr="00CC4EA7">
        <w:rPr>
          <w:color w:val="000000" w:themeColor="text1"/>
          <w:sz w:val="24"/>
          <w:szCs w:val="24"/>
          <w:lang w:val="pl-PL"/>
        </w:rPr>
        <w:t>Nastavu vjeronauke  izvode nastavnici</w:t>
      </w:r>
      <w:r w:rsidRPr="00CC4EA7">
        <w:rPr>
          <w:color w:val="000000" w:themeColor="text1"/>
          <w:sz w:val="24"/>
          <w:szCs w:val="24"/>
        </w:rPr>
        <w:t xml:space="preserve"> sa propisanim odgovaraju</w:t>
      </w:r>
      <w:r w:rsidRPr="00CC4EA7">
        <w:rPr>
          <w:color w:val="000000" w:themeColor="text1"/>
          <w:sz w:val="24"/>
          <w:szCs w:val="24"/>
          <w:lang w:val="hr-HR"/>
        </w:rPr>
        <w:t>ć</w:t>
      </w:r>
      <w:r w:rsidRPr="00CC4EA7">
        <w:rPr>
          <w:color w:val="000000" w:themeColor="text1"/>
          <w:sz w:val="24"/>
          <w:szCs w:val="24"/>
        </w:rPr>
        <w:t>im</w:t>
      </w:r>
      <w:r w:rsidRPr="00CC4EA7">
        <w:rPr>
          <w:color w:val="000000" w:themeColor="text1"/>
          <w:sz w:val="24"/>
          <w:szCs w:val="24"/>
          <w:lang w:val="hr-HR"/>
        </w:rPr>
        <w:t xml:space="preserve"> </w:t>
      </w:r>
      <w:r w:rsidRPr="00CC4EA7">
        <w:rPr>
          <w:color w:val="000000" w:themeColor="text1"/>
          <w:sz w:val="24"/>
          <w:szCs w:val="24"/>
        </w:rPr>
        <w:t>stru</w:t>
      </w:r>
      <w:r w:rsidRPr="00CC4EA7">
        <w:rPr>
          <w:color w:val="000000" w:themeColor="text1"/>
          <w:sz w:val="24"/>
          <w:szCs w:val="24"/>
          <w:lang w:val="hr-HR"/>
        </w:rPr>
        <w:t>č</w:t>
      </w:r>
      <w:r w:rsidRPr="00CC4EA7">
        <w:rPr>
          <w:color w:val="000000" w:themeColor="text1"/>
          <w:sz w:val="24"/>
          <w:szCs w:val="24"/>
        </w:rPr>
        <w:t>nim</w:t>
      </w:r>
      <w:r w:rsidRPr="00CC4EA7">
        <w:rPr>
          <w:color w:val="000000" w:themeColor="text1"/>
          <w:sz w:val="24"/>
          <w:szCs w:val="24"/>
          <w:lang w:val="hr-HR"/>
        </w:rPr>
        <w:t xml:space="preserve"> </w:t>
      </w:r>
      <w:r w:rsidRPr="00CC4EA7">
        <w:rPr>
          <w:color w:val="000000" w:themeColor="text1"/>
          <w:sz w:val="24"/>
          <w:szCs w:val="24"/>
        </w:rPr>
        <w:t>profilom</w:t>
      </w:r>
      <w:r w:rsidRPr="00CC4EA7">
        <w:rPr>
          <w:color w:val="000000" w:themeColor="text1"/>
          <w:sz w:val="24"/>
          <w:szCs w:val="24"/>
          <w:lang w:val="hr-HR"/>
        </w:rPr>
        <w:t>.</w:t>
      </w:r>
    </w:p>
    <w:p w:rsidR="00803EA5" w:rsidRPr="00CC4EA7" w:rsidRDefault="00803EA5" w:rsidP="00803EA5">
      <w:pPr>
        <w:ind w:left="360"/>
        <w:jc w:val="both"/>
        <w:rPr>
          <w:color w:val="000000" w:themeColor="text1"/>
          <w:sz w:val="24"/>
          <w:szCs w:val="24"/>
          <w:lang w:val="pl-PL"/>
        </w:rPr>
      </w:pPr>
    </w:p>
    <w:p w:rsidR="00803EA5" w:rsidRPr="00CC4EA7" w:rsidRDefault="00803EA5" w:rsidP="00803EA5">
      <w:pPr>
        <w:numPr>
          <w:ilvl w:val="0"/>
          <w:numId w:val="35"/>
        </w:numPr>
        <w:jc w:val="both"/>
        <w:rPr>
          <w:color w:val="000000" w:themeColor="text1"/>
          <w:sz w:val="24"/>
          <w:szCs w:val="24"/>
          <w:lang w:val="pl-PL"/>
        </w:rPr>
      </w:pPr>
      <w:r w:rsidRPr="00CC4EA7">
        <w:rPr>
          <w:color w:val="000000" w:themeColor="text1"/>
          <w:sz w:val="24"/>
          <w:szCs w:val="24"/>
          <w:lang w:val="pl-PL"/>
        </w:rPr>
        <w:t xml:space="preserve"> Nastavu iz predmeta Osnove tehnike realiziraju nastavnici</w:t>
      </w:r>
      <w:r w:rsidRPr="00CC4EA7">
        <w:rPr>
          <w:color w:val="000000" w:themeColor="text1"/>
          <w:sz w:val="24"/>
          <w:szCs w:val="24"/>
        </w:rPr>
        <w:t xml:space="preserve"> sa propisanim odgovaraju</w:t>
      </w:r>
      <w:r w:rsidRPr="00CC4EA7">
        <w:rPr>
          <w:color w:val="000000" w:themeColor="text1"/>
          <w:sz w:val="24"/>
          <w:szCs w:val="24"/>
          <w:lang w:val="hr-HR"/>
        </w:rPr>
        <w:t>ć</w:t>
      </w:r>
      <w:r w:rsidRPr="00CC4EA7">
        <w:rPr>
          <w:color w:val="000000" w:themeColor="text1"/>
          <w:sz w:val="24"/>
          <w:szCs w:val="24"/>
        </w:rPr>
        <w:t>im</w:t>
      </w:r>
      <w:r w:rsidRPr="00CC4EA7">
        <w:rPr>
          <w:color w:val="000000" w:themeColor="text1"/>
          <w:sz w:val="24"/>
          <w:szCs w:val="24"/>
          <w:lang w:val="hr-HR"/>
        </w:rPr>
        <w:t xml:space="preserve"> </w:t>
      </w:r>
      <w:r w:rsidRPr="00CC4EA7">
        <w:rPr>
          <w:color w:val="000000" w:themeColor="text1"/>
          <w:sz w:val="24"/>
          <w:szCs w:val="24"/>
        </w:rPr>
        <w:t>stru</w:t>
      </w:r>
      <w:r w:rsidRPr="00CC4EA7">
        <w:rPr>
          <w:color w:val="000000" w:themeColor="text1"/>
          <w:sz w:val="24"/>
          <w:szCs w:val="24"/>
          <w:lang w:val="hr-HR"/>
        </w:rPr>
        <w:t>č</w:t>
      </w:r>
      <w:r w:rsidRPr="00CC4EA7">
        <w:rPr>
          <w:color w:val="000000" w:themeColor="text1"/>
          <w:sz w:val="24"/>
          <w:szCs w:val="24"/>
        </w:rPr>
        <w:t>nim</w:t>
      </w:r>
      <w:r w:rsidRPr="00CC4EA7">
        <w:rPr>
          <w:color w:val="000000" w:themeColor="text1"/>
          <w:sz w:val="24"/>
          <w:szCs w:val="24"/>
          <w:lang w:val="hr-HR"/>
        </w:rPr>
        <w:t xml:space="preserve"> </w:t>
      </w:r>
      <w:r w:rsidRPr="00CC4EA7">
        <w:rPr>
          <w:color w:val="000000" w:themeColor="text1"/>
          <w:sz w:val="24"/>
          <w:szCs w:val="24"/>
        </w:rPr>
        <w:t>profilom</w:t>
      </w:r>
      <w:r w:rsidRPr="00CC4EA7">
        <w:rPr>
          <w:color w:val="000000" w:themeColor="text1"/>
          <w:sz w:val="24"/>
          <w:szCs w:val="24"/>
          <w:lang w:val="hr-HR"/>
        </w:rPr>
        <w:t>.</w:t>
      </w:r>
    </w:p>
    <w:p w:rsidR="00803EA5" w:rsidRPr="00CC4EA7" w:rsidRDefault="00803EA5" w:rsidP="00803EA5">
      <w:pPr>
        <w:jc w:val="both"/>
        <w:rPr>
          <w:b/>
          <w:color w:val="000000" w:themeColor="text1"/>
          <w:sz w:val="24"/>
          <w:szCs w:val="24"/>
        </w:rPr>
      </w:pPr>
    </w:p>
    <w:p w:rsidR="00803EA5" w:rsidRPr="00CC4EA7" w:rsidRDefault="00803EA5" w:rsidP="00803EA5">
      <w:pPr>
        <w:jc w:val="both"/>
        <w:rPr>
          <w:b/>
          <w:color w:val="000000" w:themeColor="text1"/>
          <w:sz w:val="24"/>
          <w:szCs w:val="24"/>
        </w:rPr>
      </w:pPr>
      <w:r w:rsidRPr="00CC4EA7">
        <w:rPr>
          <w:b/>
          <w:color w:val="000000" w:themeColor="text1"/>
          <w:sz w:val="24"/>
          <w:szCs w:val="24"/>
        </w:rPr>
        <w:t>RADNICI ZATEČENI NA RADU U ŠKOLI:</w:t>
      </w:r>
    </w:p>
    <w:p w:rsidR="00803EA5" w:rsidRPr="00CC4EA7" w:rsidRDefault="00803EA5" w:rsidP="00803EA5">
      <w:pPr>
        <w:jc w:val="both"/>
        <w:rPr>
          <w:color w:val="000000" w:themeColor="text1"/>
          <w:sz w:val="24"/>
          <w:szCs w:val="24"/>
        </w:rPr>
      </w:pPr>
    </w:p>
    <w:p w:rsidR="00803EA5" w:rsidRPr="00CC4EA7" w:rsidRDefault="00803EA5" w:rsidP="00803EA5">
      <w:pPr>
        <w:numPr>
          <w:ilvl w:val="0"/>
          <w:numId w:val="36"/>
        </w:numPr>
        <w:jc w:val="both"/>
        <w:rPr>
          <w:color w:val="000000" w:themeColor="text1"/>
          <w:sz w:val="24"/>
          <w:szCs w:val="24"/>
        </w:rPr>
      </w:pPr>
      <w:r w:rsidRPr="00CC4EA7">
        <w:rPr>
          <w:color w:val="000000" w:themeColor="text1"/>
          <w:sz w:val="24"/>
          <w:szCs w:val="24"/>
        </w:rPr>
        <w:t>Lica sa završenim I ciklusom bolonjskog visokoobrazovnog procesa i višom i srednjom stručnom spremom, zatečena na poslovima nastavnika u radon-pravnom statusu na neodređeno vrijeme na dan 01.09.2017. godine mogu nastaviti rad na tim poslovima.</w:t>
      </w:r>
    </w:p>
    <w:p w:rsidR="00803EA5" w:rsidRPr="00CC4EA7" w:rsidRDefault="00803EA5" w:rsidP="00803EA5">
      <w:pPr>
        <w:numPr>
          <w:ilvl w:val="0"/>
          <w:numId w:val="36"/>
        </w:numPr>
        <w:jc w:val="both"/>
        <w:rPr>
          <w:color w:val="000000" w:themeColor="text1"/>
          <w:sz w:val="24"/>
          <w:szCs w:val="24"/>
        </w:rPr>
      </w:pPr>
      <w:r w:rsidRPr="00CC4EA7">
        <w:rPr>
          <w:color w:val="000000" w:themeColor="text1"/>
          <w:sz w:val="24"/>
          <w:szCs w:val="24"/>
        </w:rPr>
        <w:t xml:space="preserve">Radnici koji rade sa višom spremom na mjestu sekretara škole, a za to radno mjesto je pedagoškim standardima i normativnima te Pravilnikom o sistematizaciji radnih mjesta predviđen VII stepen, a na dan 01.09.2017. godine imaju više od 20 godina radnog staža, ostaju na svojim poslovima i radnim zadacima, nisu dužni sticati viši stepen stručne spreme od one koju posjeduju. </w:t>
      </w:r>
    </w:p>
    <w:p w:rsidR="00803EA5" w:rsidRPr="00CC4EA7" w:rsidRDefault="00803EA5" w:rsidP="00803EA5">
      <w:pPr>
        <w:numPr>
          <w:ilvl w:val="0"/>
          <w:numId w:val="36"/>
        </w:numPr>
        <w:jc w:val="both"/>
        <w:rPr>
          <w:color w:val="000000" w:themeColor="text1"/>
          <w:sz w:val="24"/>
          <w:szCs w:val="24"/>
        </w:rPr>
      </w:pPr>
      <w:r w:rsidRPr="00CC4EA7">
        <w:rPr>
          <w:color w:val="000000" w:themeColor="text1"/>
          <w:sz w:val="24"/>
          <w:szCs w:val="24"/>
        </w:rPr>
        <w:t xml:space="preserve">Lica sa završenim I ciklusom bolonjskog visokoobrazovnog procesa i višom stručnom spremom, koja su 1.9.2017. godine ispunjavala uslove stručne spreme za zasnivanje radnog odnosa u školama na poslovima nastavnika, do 1.9.2020. godine mogu konkurisati za prijem u škole i biti </w:t>
      </w:r>
      <w:proofErr w:type="gramStart"/>
      <w:r w:rsidRPr="00CC4EA7">
        <w:rPr>
          <w:color w:val="000000" w:themeColor="text1"/>
          <w:sz w:val="24"/>
          <w:szCs w:val="24"/>
        </w:rPr>
        <w:t>primljeni  na</w:t>
      </w:r>
      <w:proofErr w:type="gramEnd"/>
      <w:r w:rsidRPr="00CC4EA7">
        <w:rPr>
          <w:color w:val="000000" w:themeColor="text1"/>
          <w:sz w:val="24"/>
          <w:szCs w:val="24"/>
        </w:rPr>
        <w:t xml:space="preserve"> te poslove.</w:t>
      </w:r>
    </w:p>
    <w:p w:rsidR="00803EA5" w:rsidRPr="00CC4EA7" w:rsidRDefault="00803EA5" w:rsidP="00803EA5">
      <w:pPr>
        <w:rPr>
          <w:color w:val="000000" w:themeColor="text1"/>
          <w:sz w:val="24"/>
          <w:szCs w:val="24"/>
          <w:lang w:val="hr-HR"/>
        </w:rPr>
      </w:pPr>
    </w:p>
    <w:p w:rsidR="00803EA5" w:rsidRPr="00CC4EA7" w:rsidRDefault="00803EA5" w:rsidP="00803EA5">
      <w:pPr>
        <w:rPr>
          <w:color w:val="000000" w:themeColor="text1"/>
          <w:sz w:val="24"/>
          <w:szCs w:val="24"/>
          <w:lang w:val="hr-HR"/>
        </w:rPr>
      </w:pPr>
    </w:p>
    <w:p w:rsidR="00803EA5" w:rsidRPr="00CC4EA7" w:rsidRDefault="00803EA5" w:rsidP="00803EA5">
      <w:pPr>
        <w:rPr>
          <w:color w:val="000000" w:themeColor="text1"/>
          <w:sz w:val="24"/>
          <w:szCs w:val="24"/>
          <w:lang w:val="hr-HR"/>
        </w:rPr>
      </w:pPr>
    </w:p>
    <w:p w:rsidR="00803EA5" w:rsidRPr="00CC4EA7" w:rsidRDefault="00803EA5" w:rsidP="00803EA5">
      <w:pPr>
        <w:pStyle w:val="Heading2"/>
        <w:rPr>
          <w:rFonts w:ascii="Times New Roman" w:hAnsi="Times New Roman" w:cs="Times New Roman"/>
          <w:b w:val="0"/>
          <w:color w:val="000000" w:themeColor="text1"/>
          <w:sz w:val="24"/>
          <w:szCs w:val="24"/>
        </w:rPr>
      </w:pPr>
      <w:r w:rsidRPr="00CC4EA7">
        <w:rPr>
          <w:rFonts w:ascii="Times New Roman" w:hAnsi="Times New Roman" w:cs="Times New Roman"/>
          <w:color w:val="000000" w:themeColor="text1"/>
          <w:sz w:val="24"/>
          <w:szCs w:val="24"/>
        </w:rPr>
        <w:t>III MEĐUSOBNA SARADNJA</w:t>
      </w:r>
    </w:p>
    <w:p w:rsidR="00803EA5" w:rsidRPr="00CC4EA7" w:rsidRDefault="00803EA5" w:rsidP="00803EA5">
      <w:pPr>
        <w:jc w:val="center"/>
        <w:rPr>
          <w:b/>
          <w:color w:val="000000" w:themeColor="text1"/>
          <w:sz w:val="24"/>
          <w:szCs w:val="24"/>
          <w:lang w:val="hr-HR"/>
        </w:rPr>
      </w:pPr>
      <w:r w:rsidRPr="00CC4EA7">
        <w:rPr>
          <w:b/>
          <w:color w:val="000000" w:themeColor="text1"/>
          <w:sz w:val="24"/>
          <w:szCs w:val="24"/>
          <w:lang w:val="hr-HR"/>
        </w:rPr>
        <w:t>Član 8.</w:t>
      </w:r>
    </w:p>
    <w:p w:rsidR="00803EA5" w:rsidRPr="00CC4EA7" w:rsidRDefault="00803EA5" w:rsidP="00803EA5">
      <w:pPr>
        <w:pStyle w:val="BodyText"/>
        <w:jc w:val="both"/>
        <w:rPr>
          <w:color w:val="000000" w:themeColor="text1"/>
          <w:szCs w:val="24"/>
        </w:rPr>
      </w:pPr>
      <w:r w:rsidRPr="00CC4EA7">
        <w:rPr>
          <w:color w:val="000000" w:themeColor="text1"/>
          <w:szCs w:val="24"/>
        </w:rPr>
        <w:t>Radnici  Škole, dužni su  u izvršavanju  poslova iz opisa radnog mjesta međusobno sarađivati i pružati potrebnu pomoć u odnosu na pitanja  od zajedničkog interesa.</w:t>
      </w:r>
    </w:p>
    <w:p w:rsidR="00803EA5" w:rsidRPr="00CC4EA7" w:rsidRDefault="00803EA5" w:rsidP="00803EA5">
      <w:pPr>
        <w:jc w:val="both"/>
        <w:rPr>
          <w:color w:val="000000" w:themeColor="text1"/>
          <w:sz w:val="24"/>
          <w:szCs w:val="24"/>
          <w:lang w:val="hr-HR"/>
        </w:rPr>
      </w:pPr>
    </w:p>
    <w:p w:rsidR="00803EA5" w:rsidRPr="00CC4EA7" w:rsidRDefault="00803EA5" w:rsidP="00803EA5">
      <w:pPr>
        <w:rPr>
          <w:color w:val="000000" w:themeColor="text1"/>
          <w:sz w:val="24"/>
          <w:szCs w:val="24"/>
          <w:lang w:val="hr-HR"/>
        </w:rPr>
      </w:pPr>
    </w:p>
    <w:p w:rsidR="00803EA5" w:rsidRPr="00CC4EA7" w:rsidRDefault="00803EA5" w:rsidP="00803EA5">
      <w:pPr>
        <w:pStyle w:val="Heading2"/>
        <w:rPr>
          <w:rFonts w:ascii="Times New Roman" w:hAnsi="Times New Roman" w:cs="Times New Roman"/>
          <w:b w:val="0"/>
          <w:color w:val="000000" w:themeColor="text1"/>
          <w:sz w:val="24"/>
          <w:szCs w:val="24"/>
        </w:rPr>
      </w:pPr>
      <w:proofErr w:type="gramStart"/>
      <w:r w:rsidRPr="00CC4EA7">
        <w:rPr>
          <w:rFonts w:ascii="Times New Roman" w:hAnsi="Times New Roman" w:cs="Times New Roman"/>
          <w:color w:val="000000" w:themeColor="text1"/>
          <w:sz w:val="24"/>
          <w:szCs w:val="24"/>
        </w:rPr>
        <w:t>IV  PROGRAMIRANJE</w:t>
      </w:r>
      <w:proofErr w:type="gramEnd"/>
      <w:r w:rsidRPr="00CC4EA7">
        <w:rPr>
          <w:rFonts w:ascii="Times New Roman" w:hAnsi="Times New Roman" w:cs="Times New Roman"/>
          <w:color w:val="000000" w:themeColor="text1"/>
          <w:sz w:val="24"/>
          <w:szCs w:val="24"/>
        </w:rPr>
        <w:t xml:space="preserve"> RADA </w:t>
      </w:r>
    </w:p>
    <w:p w:rsidR="00803EA5" w:rsidRPr="00CC4EA7" w:rsidRDefault="00803EA5" w:rsidP="00803EA5">
      <w:pPr>
        <w:jc w:val="center"/>
        <w:rPr>
          <w:color w:val="000000" w:themeColor="text1"/>
          <w:sz w:val="24"/>
          <w:szCs w:val="24"/>
          <w:lang w:val="hr-HR"/>
        </w:rPr>
      </w:pPr>
      <w:r w:rsidRPr="00CC4EA7">
        <w:rPr>
          <w:b/>
          <w:color w:val="000000" w:themeColor="text1"/>
          <w:sz w:val="24"/>
          <w:szCs w:val="24"/>
          <w:lang w:val="hr-HR"/>
        </w:rPr>
        <w:t>Član 9</w:t>
      </w:r>
      <w:r w:rsidRPr="00CC4EA7">
        <w:rPr>
          <w:color w:val="000000" w:themeColor="text1"/>
          <w:sz w:val="24"/>
          <w:szCs w:val="24"/>
          <w:lang w:val="hr-HR"/>
        </w:rPr>
        <w:t>.</w:t>
      </w:r>
    </w:p>
    <w:p w:rsidR="00803EA5" w:rsidRPr="00CC4EA7" w:rsidRDefault="00803EA5" w:rsidP="00803EA5">
      <w:pPr>
        <w:pStyle w:val="BodyText"/>
        <w:jc w:val="both"/>
        <w:rPr>
          <w:color w:val="000000" w:themeColor="text1"/>
          <w:szCs w:val="24"/>
        </w:rPr>
      </w:pPr>
      <w:r w:rsidRPr="00CC4EA7">
        <w:rPr>
          <w:color w:val="000000" w:themeColor="text1"/>
          <w:szCs w:val="24"/>
        </w:rPr>
        <w:t>Poslovi i zadaci iz nadležnosti nastavnika i radnika za podršku osnovnoj djelatnosti utvrđuju se Godišnjim programom rada.</w:t>
      </w:r>
    </w:p>
    <w:p w:rsidR="00803EA5" w:rsidRPr="00CC4EA7" w:rsidRDefault="00803EA5" w:rsidP="00803EA5">
      <w:pPr>
        <w:pStyle w:val="BodyText"/>
        <w:jc w:val="both"/>
        <w:rPr>
          <w:color w:val="000000" w:themeColor="text1"/>
          <w:szCs w:val="24"/>
        </w:rPr>
      </w:pPr>
    </w:p>
    <w:p w:rsidR="00803EA5" w:rsidRPr="00CC4EA7" w:rsidRDefault="00803EA5" w:rsidP="00803EA5">
      <w:pPr>
        <w:pStyle w:val="Heading4"/>
        <w:rPr>
          <w:rFonts w:ascii="Times New Roman" w:hAnsi="Times New Roman" w:cs="Times New Roman"/>
          <w:i w:val="0"/>
          <w:color w:val="000000" w:themeColor="text1"/>
          <w:sz w:val="24"/>
          <w:szCs w:val="24"/>
        </w:rPr>
      </w:pPr>
      <w:r w:rsidRPr="00CC4EA7">
        <w:rPr>
          <w:rFonts w:ascii="Times New Roman" w:hAnsi="Times New Roman" w:cs="Times New Roman"/>
          <w:i w:val="0"/>
          <w:color w:val="000000" w:themeColor="text1"/>
          <w:sz w:val="24"/>
          <w:szCs w:val="24"/>
        </w:rPr>
        <w:t>V  RADNI ODNOSI</w:t>
      </w:r>
    </w:p>
    <w:p w:rsidR="00803EA5" w:rsidRPr="00CC4EA7" w:rsidRDefault="00803EA5" w:rsidP="00803EA5">
      <w:pPr>
        <w:jc w:val="center"/>
        <w:rPr>
          <w:b/>
          <w:color w:val="000000" w:themeColor="text1"/>
          <w:sz w:val="24"/>
          <w:szCs w:val="24"/>
          <w:lang w:val="hr-HR"/>
        </w:rPr>
      </w:pPr>
      <w:r w:rsidRPr="00CC4EA7">
        <w:rPr>
          <w:b/>
          <w:color w:val="000000" w:themeColor="text1"/>
          <w:sz w:val="24"/>
          <w:szCs w:val="24"/>
          <w:lang w:val="hr-HR"/>
        </w:rPr>
        <w:t>Član 10.</w:t>
      </w:r>
    </w:p>
    <w:p w:rsidR="00803EA5" w:rsidRPr="00CC4EA7" w:rsidRDefault="00803EA5" w:rsidP="00803EA5">
      <w:pPr>
        <w:pStyle w:val="BodyText"/>
        <w:jc w:val="both"/>
        <w:rPr>
          <w:color w:val="000000" w:themeColor="text1"/>
          <w:szCs w:val="24"/>
        </w:rPr>
      </w:pPr>
      <w:r w:rsidRPr="00CC4EA7">
        <w:rPr>
          <w:color w:val="000000" w:themeColor="text1"/>
          <w:szCs w:val="24"/>
        </w:rPr>
        <w:t>Prijem nastavnika, stručnih saradnika i ostalih radnika u radni odnos u Školi i njihov raspored na odgovarajuće poslove vrši se u skladu sa Zakonom o osnovnom odgoju i obrazovanju, Pravilnikom sa kriterijima za prijem radnika u radni odnos u predškolskim ustanovama, osnovnim i srednjim školama kao javnim ustanovama na području Kantona Sarajevo, Pravilnikom o radu i ovim Pravilnikom.</w:t>
      </w:r>
    </w:p>
    <w:p w:rsidR="00803EA5" w:rsidRPr="00CC4EA7" w:rsidRDefault="00803EA5" w:rsidP="00803EA5">
      <w:pPr>
        <w:jc w:val="center"/>
        <w:rPr>
          <w:b/>
          <w:color w:val="000000" w:themeColor="text1"/>
          <w:sz w:val="24"/>
          <w:szCs w:val="24"/>
          <w:lang w:val="hr-HR"/>
        </w:rPr>
      </w:pPr>
    </w:p>
    <w:p w:rsidR="00803EA5" w:rsidRPr="00CC4EA7" w:rsidRDefault="00803EA5" w:rsidP="00803EA5">
      <w:pPr>
        <w:jc w:val="center"/>
        <w:rPr>
          <w:b/>
          <w:color w:val="000000" w:themeColor="text1"/>
          <w:sz w:val="24"/>
          <w:szCs w:val="24"/>
          <w:lang w:val="hr-HR"/>
        </w:rPr>
      </w:pPr>
      <w:r w:rsidRPr="00CC4EA7">
        <w:rPr>
          <w:b/>
          <w:color w:val="000000" w:themeColor="text1"/>
          <w:sz w:val="24"/>
          <w:szCs w:val="24"/>
          <w:lang w:val="hr-HR"/>
        </w:rPr>
        <w:t>Član 11.</w:t>
      </w:r>
    </w:p>
    <w:p w:rsidR="00803EA5" w:rsidRPr="00CC4EA7" w:rsidRDefault="00803EA5" w:rsidP="00803EA5">
      <w:pPr>
        <w:pStyle w:val="BodyText"/>
        <w:jc w:val="both"/>
        <w:rPr>
          <w:color w:val="000000" w:themeColor="text1"/>
          <w:szCs w:val="24"/>
        </w:rPr>
      </w:pPr>
      <w:r w:rsidRPr="00CC4EA7">
        <w:rPr>
          <w:color w:val="000000" w:themeColor="text1"/>
          <w:szCs w:val="24"/>
        </w:rPr>
        <w:t xml:space="preserve">Na prava i dužnosti radnika u Školi iz radnog odnosa, pored propisa iz prethodnog člana, primjenjuju se i opći propisi o radu, kolektivni ugovor, Pedagoški standardi i normativi za osnovno obrazovanje, Propisi Vlade Kantona i drugi pozitivni propisi, koji tretiraju oblast radnih odnosa  u  osnovnim školama. </w:t>
      </w:r>
    </w:p>
    <w:p w:rsidR="00803EA5" w:rsidRPr="00CC4EA7" w:rsidRDefault="00803EA5" w:rsidP="00803EA5">
      <w:pPr>
        <w:rPr>
          <w:b/>
          <w:color w:val="000000" w:themeColor="text1"/>
          <w:sz w:val="24"/>
          <w:szCs w:val="24"/>
          <w:lang w:val="hr-HR"/>
        </w:rPr>
      </w:pPr>
    </w:p>
    <w:p w:rsidR="00A2381B" w:rsidRPr="00CC4EA7" w:rsidRDefault="00A2381B" w:rsidP="00803EA5">
      <w:pPr>
        <w:rPr>
          <w:b/>
          <w:color w:val="000000" w:themeColor="text1"/>
          <w:sz w:val="24"/>
          <w:szCs w:val="24"/>
          <w:lang w:val="hr-HR"/>
        </w:rPr>
      </w:pPr>
    </w:p>
    <w:p w:rsidR="00803EA5" w:rsidRPr="00CC4EA7" w:rsidRDefault="00803EA5" w:rsidP="00803EA5">
      <w:pPr>
        <w:jc w:val="center"/>
        <w:rPr>
          <w:b/>
          <w:color w:val="000000" w:themeColor="text1"/>
          <w:sz w:val="24"/>
          <w:szCs w:val="24"/>
          <w:lang w:val="hr-HR"/>
        </w:rPr>
      </w:pPr>
      <w:r w:rsidRPr="00CC4EA7">
        <w:rPr>
          <w:b/>
          <w:color w:val="000000" w:themeColor="text1"/>
          <w:sz w:val="24"/>
          <w:szCs w:val="24"/>
          <w:lang w:val="hr-HR"/>
        </w:rPr>
        <w:t>Član 12.</w:t>
      </w:r>
    </w:p>
    <w:p w:rsidR="00803EA5" w:rsidRPr="00CC4EA7" w:rsidRDefault="00803EA5" w:rsidP="00803EA5">
      <w:pPr>
        <w:pStyle w:val="BodyText"/>
        <w:jc w:val="both"/>
        <w:rPr>
          <w:color w:val="000000" w:themeColor="text1"/>
          <w:szCs w:val="24"/>
        </w:rPr>
      </w:pPr>
      <w:r w:rsidRPr="00CC4EA7">
        <w:rPr>
          <w:color w:val="000000" w:themeColor="text1"/>
          <w:szCs w:val="24"/>
        </w:rPr>
        <w:t>Radi podsticanja zapošljavanja mlađih osoba, škola može u konkursu za prijem u radni odnos naznačiti da će u radni odnos na određeno vrijeme primiti pripravnika.</w:t>
      </w:r>
    </w:p>
    <w:p w:rsidR="00803EA5" w:rsidRPr="00CC4EA7" w:rsidRDefault="00803EA5" w:rsidP="00803EA5">
      <w:pPr>
        <w:pStyle w:val="BodyText"/>
        <w:jc w:val="both"/>
        <w:rPr>
          <w:color w:val="000000" w:themeColor="text1"/>
          <w:szCs w:val="24"/>
        </w:rPr>
      </w:pPr>
    </w:p>
    <w:p w:rsidR="00803EA5" w:rsidRPr="00CC4EA7" w:rsidRDefault="00803EA5" w:rsidP="00803EA5">
      <w:pPr>
        <w:jc w:val="center"/>
        <w:rPr>
          <w:b/>
          <w:color w:val="000000" w:themeColor="text1"/>
          <w:sz w:val="24"/>
          <w:szCs w:val="24"/>
          <w:lang w:val="hr-HR"/>
        </w:rPr>
      </w:pPr>
      <w:r w:rsidRPr="00CC4EA7">
        <w:rPr>
          <w:b/>
          <w:color w:val="000000" w:themeColor="text1"/>
          <w:sz w:val="24"/>
          <w:szCs w:val="24"/>
          <w:lang w:val="hr-HR"/>
        </w:rPr>
        <w:t>Član 13.</w:t>
      </w:r>
    </w:p>
    <w:p w:rsidR="00803EA5" w:rsidRPr="00CC4EA7" w:rsidRDefault="00803EA5" w:rsidP="00FB2407">
      <w:pPr>
        <w:pStyle w:val="BodyText"/>
        <w:jc w:val="both"/>
        <w:rPr>
          <w:color w:val="000000" w:themeColor="text1"/>
          <w:szCs w:val="24"/>
        </w:rPr>
      </w:pPr>
      <w:r w:rsidRPr="00CC4EA7">
        <w:rPr>
          <w:color w:val="000000" w:themeColor="text1"/>
          <w:szCs w:val="24"/>
        </w:rPr>
        <w:lastRenderedPageBreak/>
        <w:t xml:space="preserve">Za povredu dužnosti, radnici Škole odgovaraju disciplinski u skladu sa </w:t>
      </w:r>
      <w:r w:rsidR="00FB2407" w:rsidRPr="00CC4EA7">
        <w:rPr>
          <w:color w:val="000000" w:themeColor="text1"/>
          <w:szCs w:val="24"/>
        </w:rPr>
        <w:t xml:space="preserve"> internim aktima škole. </w:t>
      </w:r>
    </w:p>
    <w:p w:rsidR="00803EA5" w:rsidRPr="00CC4EA7" w:rsidRDefault="00803EA5" w:rsidP="00803EA5">
      <w:pPr>
        <w:rPr>
          <w:color w:val="000000" w:themeColor="text1"/>
          <w:sz w:val="24"/>
          <w:szCs w:val="24"/>
          <w:lang w:val="hr-HR"/>
        </w:rPr>
      </w:pPr>
    </w:p>
    <w:p w:rsidR="00803EA5" w:rsidRPr="00CC4EA7" w:rsidRDefault="00803EA5" w:rsidP="00803EA5">
      <w:pPr>
        <w:pStyle w:val="Heading4"/>
        <w:rPr>
          <w:rFonts w:ascii="Times New Roman" w:hAnsi="Times New Roman" w:cs="Times New Roman"/>
          <w:i w:val="0"/>
          <w:color w:val="000000" w:themeColor="text1"/>
          <w:sz w:val="24"/>
          <w:szCs w:val="24"/>
        </w:rPr>
      </w:pPr>
      <w:proofErr w:type="gramStart"/>
      <w:r w:rsidRPr="00CC4EA7">
        <w:rPr>
          <w:rFonts w:ascii="Times New Roman" w:hAnsi="Times New Roman" w:cs="Times New Roman"/>
          <w:i w:val="0"/>
          <w:color w:val="000000" w:themeColor="text1"/>
          <w:sz w:val="24"/>
          <w:szCs w:val="24"/>
        </w:rPr>
        <w:t>VI  PRIJELAZNE</w:t>
      </w:r>
      <w:proofErr w:type="gramEnd"/>
      <w:r w:rsidRPr="00CC4EA7">
        <w:rPr>
          <w:rFonts w:ascii="Times New Roman" w:hAnsi="Times New Roman" w:cs="Times New Roman"/>
          <w:i w:val="0"/>
          <w:color w:val="000000" w:themeColor="text1"/>
          <w:sz w:val="24"/>
          <w:szCs w:val="24"/>
        </w:rPr>
        <w:t xml:space="preserve"> I ZAVRŠNE ODREDBE</w:t>
      </w:r>
    </w:p>
    <w:p w:rsidR="00803EA5" w:rsidRPr="00CC4EA7" w:rsidRDefault="00803EA5" w:rsidP="00803EA5">
      <w:pPr>
        <w:pStyle w:val="BodyText"/>
        <w:rPr>
          <w:b/>
          <w:color w:val="000000" w:themeColor="text1"/>
          <w:szCs w:val="24"/>
        </w:rPr>
      </w:pPr>
    </w:p>
    <w:p w:rsidR="00803EA5" w:rsidRPr="00CC4EA7" w:rsidRDefault="00803EA5" w:rsidP="00803EA5">
      <w:pPr>
        <w:pStyle w:val="BodyText"/>
        <w:jc w:val="center"/>
        <w:rPr>
          <w:color w:val="000000" w:themeColor="text1"/>
          <w:szCs w:val="24"/>
        </w:rPr>
      </w:pPr>
      <w:r w:rsidRPr="00CC4EA7">
        <w:rPr>
          <w:b/>
          <w:color w:val="000000" w:themeColor="text1"/>
          <w:szCs w:val="24"/>
        </w:rPr>
        <w:t>Član 14.</w:t>
      </w:r>
    </w:p>
    <w:p w:rsidR="00515D81" w:rsidRDefault="00515D81" w:rsidP="00803EA5">
      <w:pPr>
        <w:pStyle w:val="BodyText"/>
        <w:rPr>
          <w:color w:val="000000" w:themeColor="text1"/>
          <w:szCs w:val="24"/>
        </w:rPr>
      </w:pPr>
      <w:r>
        <w:rPr>
          <w:color w:val="000000" w:themeColor="text1"/>
          <w:szCs w:val="24"/>
        </w:rPr>
        <w:t>Stupanjem na snagu ovog Pravilnika prestaj</w:t>
      </w:r>
      <w:r w:rsidR="003C13B9">
        <w:rPr>
          <w:color w:val="000000" w:themeColor="text1"/>
          <w:szCs w:val="24"/>
        </w:rPr>
        <w:t xml:space="preserve">e da važi </w:t>
      </w:r>
      <w:r w:rsidR="000F6864">
        <w:rPr>
          <w:szCs w:val="24"/>
        </w:rPr>
        <w:t>Pravilnik o unutrašnjoj organizaciji i sistematizaciji radnih mjesta JU OŠ Aneks broj: 01-124-2/18 od 08.011.2018.godine, i Izmjena i dopuna Pravilnika o unutrašnjoj organizaciji i sitematizaciji radnih mjesta JU OŠ Aneks broj: 01-753-1/19 od 10.06.2019.godine.</w:t>
      </w:r>
    </w:p>
    <w:p w:rsidR="00803EA5" w:rsidRPr="00CC4EA7" w:rsidRDefault="00803EA5" w:rsidP="00803EA5">
      <w:pPr>
        <w:pStyle w:val="BodyText"/>
        <w:rPr>
          <w:color w:val="000000" w:themeColor="text1"/>
          <w:szCs w:val="24"/>
        </w:rPr>
      </w:pPr>
      <w:r w:rsidRPr="00CC4EA7">
        <w:rPr>
          <w:color w:val="000000" w:themeColor="text1"/>
          <w:szCs w:val="24"/>
        </w:rPr>
        <w:t>Ovaj Pravilnik stupa na snagu osmog dana od dana objavljivanja na oglasnoj tabli Škole.</w:t>
      </w:r>
    </w:p>
    <w:p w:rsidR="00803EA5" w:rsidRPr="00CC4EA7" w:rsidRDefault="00803EA5" w:rsidP="00803EA5">
      <w:pPr>
        <w:pStyle w:val="BodyText"/>
        <w:rPr>
          <w:color w:val="000000" w:themeColor="text1"/>
          <w:szCs w:val="24"/>
        </w:rPr>
      </w:pPr>
    </w:p>
    <w:p w:rsidR="00803EA5" w:rsidRPr="00CC4EA7" w:rsidRDefault="00803EA5" w:rsidP="00803EA5">
      <w:pPr>
        <w:pStyle w:val="BodyText"/>
        <w:rPr>
          <w:color w:val="000000" w:themeColor="text1"/>
          <w:szCs w:val="24"/>
        </w:rPr>
      </w:pPr>
    </w:p>
    <w:p w:rsidR="00803EA5" w:rsidRPr="00CC4EA7" w:rsidRDefault="00803EA5" w:rsidP="00803EA5">
      <w:pPr>
        <w:jc w:val="both"/>
        <w:rPr>
          <w:color w:val="000000" w:themeColor="text1"/>
          <w:sz w:val="24"/>
          <w:szCs w:val="24"/>
          <w:lang w:val="hr-HR"/>
        </w:rPr>
      </w:pPr>
    </w:p>
    <w:p w:rsidR="00803EA5" w:rsidRPr="00CC4EA7" w:rsidRDefault="00803EA5" w:rsidP="00803EA5">
      <w:pPr>
        <w:rPr>
          <w:color w:val="000000" w:themeColor="text1"/>
          <w:sz w:val="24"/>
          <w:szCs w:val="24"/>
          <w:lang w:val="hr-HR"/>
        </w:rPr>
      </w:pPr>
    </w:p>
    <w:p w:rsidR="00803EA5" w:rsidRPr="00CC4EA7" w:rsidRDefault="00803EA5" w:rsidP="00803EA5">
      <w:pPr>
        <w:rPr>
          <w:color w:val="000000" w:themeColor="text1"/>
          <w:sz w:val="24"/>
          <w:szCs w:val="24"/>
          <w:lang w:val="hr-HR"/>
        </w:rPr>
      </w:pPr>
      <w:r w:rsidRPr="00CC4EA7">
        <w:rPr>
          <w:color w:val="000000" w:themeColor="text1"/>
          <w:sz w:val="24"/>
          <w:szCs w:val="24"/>
          <w:lang w:val="hr-HR"/>
        </w:rPr>
        <w:t xml:space="preserve">Broj:    </w:t>
      </w:r>
      <w:r w:rsidR="00784177">
        <w:rPr>
          <w:color w:val="000000" w:themeColor="text1"/>
          <w:sz w:val="24"/>
          <w:szCs w:val="24"/>
          <w:lang w:val="hr-HR"/>
        </w:rPr>
        <w:t xml:space="preserve">   </w:t>
      </w:r>
      <w:r w:rsidR="003C13B9">
        <w:rPr>
          <w:color w:val="000000" w:themeColor="text1"/>
          <w:sz w:val="24"/>
          <w:szCs w:val="24"/>
          <w:lang w:val="hr-HR"/>
        </w:rPr>
        <w:t>02-</w:t>
      </w:r>
      <w:r w:rsidR="0057618C">
        <w:rPr>
          <w:color w:val="000000" w:themeColor="text1"/>
          <w:sz w:val="24"/>
          <w:szCs w:val="24"/>
          <w:lang w:val="hr-HR"/>
        </w:rPr>
        <w:t>4879</w:t>
      </w:r>
      <w:r w:rsidR="00C6665A">
        <w:rPr>
          <w:color w:val="000000" w:themeColor="text1"/>
          <w:sz w:val="24"/>
          <w:szCs w:val="24"/>
          <w:lang w:val="hr-HR"/>
        </w:rPr>
        <w:t>/21</w:t>
      </w:r>
      <w:r w:rsidR="00784177">
        <w:rPr>
          <w:color w:val="000000" w:themeColor="text1"/>
          <w:sz w:val="24"/>
          <w:szCs w:val="24"/>
          <w:lang w:val="hr-HR"/>
        </w:rPr>
        <w:t xml:space="preserve">              </w:t>
      </w:r>
    </w:p>
    <w:p w:rsidR="00803EA5" w:rsidRPr="00CC4EA7" w:rsidRDefault="00C6665A" w:rsidP="00803EA5">
      <w:pPr>
        <w:rPr>
          <w:color w:val="000000" w:themeColor="text1"/>
          <w:sz w:val="24"/>
          <w:szCs w:val="24"/>
          <w:lang w:val="hr-HR"/>
        </w:rPr>
      </w:pPr>
      <w:r>
        <w:rPr>
          <w:color w:val="000000" w:themeColor="text1"/>
          <w:sz w:val="24"/>
          <w:szCs w:val="24"/>
          <w:lang w:val="hr-HR"/>
        </w:rPr>
        <w:t>Sarajevo, 10.08</w:t>
      </w:r>
      <w:r w:rsidR="00990E9A">
        <w:rPr>
          <w:color w:val="000000" w:themeColor="text1"/>
          <w:sz w:val="24"/>
          <w:szCs w:val="24"/>
          <w:lang w:val="hr-HR"/>
        </w:rPr>
        <w:t>.</w:t>
      </w:r>
      <w:r>
        <w:rPr>
          <w:color w:val="000000" w:themeColor="text1"/>
          <w:sz w:val="24"/>
          <w:szCs w:val="24"/>
          <w:lang w:val="hr-HR"/>
        </w:rPr>
        <w:t>2021</w:t>
      </w:r>
      <w:r w:rsidR="00803EA5" w:rsidRPr="00CC4EA7">
        <w:rPr>
          <w:color w:val="000000" w:themeColor="text1"/>
          <w:sz w:val="24"/>
          <w:szCs w:val="24"/>
          <w:lang w:val="hr-HR"/>
        </w:rPr>
        <w:t>. godine</w:t>
      </w:r>
    </w:p>
    <w:p w:rsidR="00803EA5" w:rsidRPr="00CC4EA7" w:rsidRDefault="00803EA5" w:rsidP="00803EA5">
      <w:pPr>
        <w:rPr>
          <w:color w:val="000000" w:themeColor="text1"/>
          <w:sz w:val="24"/>
          <w:szCs w:val="24"/>
          <w:lang w:val="hr-HR"/>
        </w:rPr>
      </w:pPr>
    </w:p>
    <w:p w:rsidR="00784177" w:rsidRDefault="00784177" w:rsidP="00784177">
      <w:pPr>
        <w:rPr>
          <w:color w:val="000000" w:themeColor="text1"/>
          <w:sz w:val="24"/>
          <w:szCs w:val="24"/>
          <w:lang w:val="hr-HR"/>
        </w:rPr>
      </w:pPr>
      <w:r>
        <w:rPr>
          <w:color w:val="000000" w:themeColor="text1"/>
          <w:sz w:val="24"/>
          <w:szCs w:val="24"/>
          <w:lang w:val="hr-HR"/>
        </w:rPr>
        <w:t xml:space="preserve">                                       </w:t>
      </w:r>
    </w:p>
    <w:p w:rsidR="00803EA5" w:rsidRPr="00CC4EA7" w:rsidRDefault="00784177" w:rsidP="00784177">
      <w:pPr>
        <w:rPr>
          <w:color w:val="000000" w:themeColor="text1"/>
          <w:sz w:val="24"/>
          <w:szCs w:val="24"/>
          <w:lang w:val="hr-HR"/>
        </w:rPr>
      </w:pPr>
      <w:r>
        <w:rPr>
          <w:color w:val="000000" w:themeColor="text1"/>
          <w:sz w:val="24"/>
          <w:szCs w:val="24"/>
          <w:lang w:val="hr-HR"/>
        </w:rPr>
        <w:t xml:space="preserve">                                                                                       </w:t>
      </w:r>
      <w:r w:rsidR="00803EA5" w:rsidRPr="00CC4EA7">
        <w:rPr>
          <w:color w:val="000000" w:themeColor="text1"/>
          <w:sz w:val="24"/>
          <w:szCs w:val="24"/>
          <w:lang w:val="hr-HR"/>
        </w:rPr>
        <w:t xml:space="preserve">Predsjednik  </w:t>
      </w:r>
      <w:r w:rsidR="00990E9A">
        <w:rPr>
          <w:color w:val="000000" w:themeColor="text1"/>
          <w:sz w:val="24"/>
          <w:szCs w:val="24"/>
          <w:lang w:val="hr-HR"/>
        </w:rPr>
        <w:t>Š</w:t>
      </w:r>
      <w:r w:rsidR="00803EA5" w:rsidRPr="00CC4EA7">
        <w:rPr>
          <w:color w:val="000000" w:themeColor="text1"/>
          <w:sz w:val="24"/>
          <w:szCs w:val="24"/>
          <w:lang w:val="hr-HR"/>
        </w:rPr>
        <w:t>kolskog odbora</w:t>
      </w:r>
    </w:p>
    <w:p w:rsidR="00803EA5" w:rsidRPr="00CC4EA7" w:rsidRDefault="00803EA5" w:rsidP="00990E9A">
      <w:pPr>
        <w:ind w:left="4320" w:firstLine="720"/>
        <w:jc w:val="right"/>
        <w:rPr>
          <w:color w:val="000000" w:themeColor="text1"/>
          <w:sz w:val="24"/>
          <w:szCs w:val="24"/>
          <w:lang w:val="hr-HR"/>
        </w:rPr>
      </w:pPr>
    </w:p>
    <w:p w:rsidR="003F466C" w:rsidRDefault="00784177" w:rsidP="00990E9A">
      <w:pPr>
        <w:spacing w:after="200" w:line="276" w:lineRule="auto"/>
        <w:jc w:val="right"/>
        <w:rPr>
          <w:color w:val="000000" w:themeColor="text1"/>
          <w:sz w:val="24"/>
          <w:szCs w:val="24"/>
          <w:lang w:val="hr-HR"/>
        </w:rPr>
      </w:pPr>
      <w:r>
        <w:rPr>
          <w:color w:val="000000" w:themeColor="text1"/>
          <w:sz w:val="24"/>
          <w:szCs w:val="24"/>
          <w:lang w:val="hr-HR"/>
        </w:rPr>
        <w:tab/>
        <w:t xml:space="preserve">                                    </w:t>
      </w:r>
      <w:r w:rsidR="00803EA5" w:rsidRPr="00CC4EA7">
        <w:rPr>
          <w:color w:val="000000" w:themeColor="text1"/>
          <w:sz w:val="24"/>
          <w:szCs w:val="24"/>
          <w:lang w:val="hr-HR"/>
        </w:rPr>
        <w:t>_________________________</w:t>
      </w:r>
      <w:r w:rsidR="00EE4CD4" w:rsidRPr="00CC4EA7">
        <w:rPr>
          <w:color w:val="000000" w:themeColor="text1"/>
          <w:sz w:val="24"/>
          <w:szCs w:val="24"/>
          <w:lang w:val="hr-HR"/>
        </w:rPr>
        <w:t>__________</w:t>
      </w:r>
      <w:r w:rsidR="00803EA5" w:rsidRPr="00CC4EA7">
        <w:rPr>
          <w:color w:val="000000" w:themeColor="text1"/>
          <w:sz w:val="24"/>
          <w:szCs w:val="24"/>
          <w:lang w:val="hr-HR"/>
        </w:rPr>
        <w:tab/>
      </w:r>
    </w:p>
    <w:p w:rsidR="00C6665A" w:rsidRPr="00CC4EA7" w:rsidRDefault="00C6665A" w:rsidP="00C6665A">
      <w:pPr>
        <w:spacing w:after="200" w:line="276" w:lineRule="auto"/>
        <w:jc w:val="center"/>
        <w:rPr>
          <w:rFonts w:eastAsiaTheme="minorHAnsi"/>
          <w:color w:val="000000" w:themeColor="text1"/>
          <w:sz w:val="24"/>
          <w:szCs w:val="24"/>
          <w:lang w:val="bs-Latn-BA" w:eastAsia="en-US"/>
        </w:rPr>
      </w:pPr>
      <w:r>
        <w:rPr>
          <w:color w:val="000000" w:themeColor="text1"/>
          <w:sz w:val="24"/>
          <w:szCs w:val="24"/>
          <w:lang w:val="hr-HR"/>
        </w:rPr>
        <w:t xml:space="preserve">                                                               Rešad Ćorović</w:t>
      </w:r>
    </w:p>
    <w:p w:rsidR="003F466C" w:rsidRPr="00CC4EA7" w:rsidRDefault="003F466C" w:rsidP="00D14E4D">
      <w:pPr>
        <w:rPr>
          <w:color w:val="000000" w:themeColor="text1"/>
          <w:sz w:val="24"/>
          <w:szCs w:val="24"/>
        </w:rPr>
      </w:pPr>
    </w:p>
    <w:sectPr w:rsidR="003F466C" w:rsidRPr="00CC4EA7" w:rsidSect="00C310E4">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303B"/>
    <w:multiLevelType w:val="hybridMultilevel"/>
    <w:tmpl w:val="13F8615A"/>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637097A"/>
    <w:multiLevelType w:val="hybridMultilevel"/>
    <w:tmpl w:val="6C323EAE"/>
    <w:lvl w:ilvl="0" w:tplc="9306B340">
      <w:numFmt w:val="bullet"/>
      <w:lvlText w:val="-"/>
      <w:lvlJc w:val="left"/>
      <w:pPr>
        <w:tabs>
          <w:tab w:val="num" w:pos="1080"/>
        </w:tabs>
        <w:ind w:left="1080" w:hanging="360"/>
      </w:pPr>
      <w:rPr>
        <w:rFonts w:ascii="Times New Roman" w:eastAsia="Times New Roman" w:hAnsi="Times New Roman" w:cs="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2" w15:restartNumberingAfterBreak="0">
    <w:nsid w:val="06FB6A60"/>
    <w:multiLevelType w:val="hybridMultilevel"/>
    <w:tmpl w:val="59E29BA4"/>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15:restartNumberingAfterBreak="0">
    <w:nsid w:val="07BE2D8A"/>
    <w:multiLevelType w:val="hybridMultilevel"/>
    <w:tmpl w:val="0832C884"/>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95F678CE">
      <w:start w:val="1"/>
      <w:numFmt w:val="bullet"/>
      <w:lvlText w:val=""/>
      <w:lvlJc w:val="left"/>
      <w:pPr>
        <w:ind w:left="2160" w:hanging="360"/>
      </w:pPr>
      <w:rPr>
        <w:rFonts w:ascii="Symbol" w:hAnsi="Symbol"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0E9948C9"/>
    <w:multiLevelType w:val="hybridMultilevel"/>
    <w:tmpl w:val="278A2ECA"/>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19324609"/>
    <w:multiLevelType w:val="hybridMultilevel"/>
    <w:tmpl w:val="15801C92"/>
    <w:lvl w:ilvl="0" w:tplc="141A000F">
      <w:start w:val="1"/>
      <w:numFmt w:val="decimal"/>
      <w:lvlText w:val="%1."/>
      <w:lvlJc w:val="left"/>
      <w:pPr>
        <w:tabs>
          <w:tab w:val="num" w:pos="720"/>
        </w:tabs>
        <w:ind w:left="720" w:hanging="360"/>
      </w:p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6" w15:restartNumberingAfterBreak="0">
    <w:nsid w:val="1E4862E9"/>
    <w:multiLevelType w:val="hybridMultilevel"/>
    <w:tmpl w:val="AC000E8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22D156A5"/>
    <w:multiLevelType w:val="hybridMultilevel"/>
    <w:tmpl w:val="799A701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251007C1"/>
    <w:multiLevelType w:val="hybridMultilevel"/>
    <w:tmpl w:val="41082B8C"/>
    <w:lvl w:ilvl="0" w:tplc="9306B340">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15:restartNumberingAfterBreak="0">
    <w:nsid w:val="2BDF4D87"/>
    <w:multiLevelType w:val="hybridMultilevel"/>
    <w:tmpl w:val="01AEEC70"/>
    <w:lvl w:ilvl="0" w:tplc="95F678CE">
      <w:start w:val="1"/>
      <w:numFmt w:val="bullet"/>
      <w:lvlText w:val=""/>
      <w:lvlJc w:val="left"/>
      <w:pPr>
        <w:ind w:left="1800" w:hanging="360"/>
      </w:pPr>
      <w:rPr>
        <w:rFonts w:ascii="Symbol" w:hAnsi="Symbol" w:hint="default"/>
      </w:rPr>
    </w:lvl>
    <w:lvl w:ilvl="1" w:tplc="101A0003" w:tentative="1">
      <w:start w:val="1"/>
      <w:numFmt w:val="bullet"/>
      <w:lvlText w:val="o"/>
      <w:lvlJc w:val="left"/>
      <w:pPr>
        <w:ind w:left="2520" w:hanging="360"/>
      </w:pPr>
      <w:rPr>
        <w:rFonts w:ascii="Courier New" w:hAnsi="Courier New" w:cs="Courier New" w:hint="default"/>
      </w:rPr>
    </w:lvl>
    <w:lvl w:ilvl="2" w:tplc="101A0005" w:tentative="1">
      <w:start w:val="1"/>
      <w:numFmt w:val="bullet"/>
      <w:lvlText w:val=""/>
      <w:lvlJc w:val="left"/>
      <w:pPr>
        <w:ind w:left="3240" w:hanging="360"/>
      </w:pPr>
      <w:rPr>
        <w:rFonts w:ascii="Wingdings" w:hAnsi="Wingdings" w:hint="default"/>
      </w:rPr>
    </w:lvl>
    <w:lvl w:ilvl="3" w:tplc="101A0001" w:tentative="1">
      <w:start w:val="1"/>
      <w:numFmt w:val="bullet"/>
      <w:lvlText w:val=""/>
      <w:lvlJc w:val="left"/>
      <w:pPr>
        <w:ind w:left="3960" w:hanging="360"/>
      </w:pPr>
      <w:rPr>
        <w:rFonts w:ascii="Symbol" w:hAnsi="Symbol" w:hint="default"/>
      </w:rPr>
    </w:lvl>
    <w:lvl w:ilvl="4" w:tplc="101A0003" w:tentative="1">
      <w:start w:val="1"/>
      <w:numFmt w:val="bullet"/>
      <w:lvlText w:val="o"/>
      <w:lvlJc w:val="left"/>
      <w:pPr>
        <w:ind w:left="4680" w:hanging="360"/>
      </w:pPr>
      <w:rPr>
        <w:rFonts w:ascii="Courier New" w:hAnsi="Courier New" w:cs="Courier New" w:hint="default"/>
      </w:rPr>
    </w:lvl>
    <w:lvl w:ilvl="5" w:tplc="101A0005" w:tentative="1">
      <w:start w:val="1"/>
      <w:numFmt w:val="bullet"/>
      <w:lvlText w:val=""/>
      <w:lvlJc w:val="left"/>
      <w:pPr>
        <w:ind w:left="5400" w:hanging="360"/>
      </w:pPr>
      <w:rPr>
        <w:rFonts w:ascii="Wingdings" w:hAnsi="Wingdings" w:hint="default"/>
      </w:rPr>
    </w:lvl>
    <w:lvl w:ilvl="6" w:tplc="101A0001" w:tentative="1">
      <w:start w:val="1"/>
      <w:numFmt w:val="bullet"/>
      <w:lvlText w:val=""/>
      <w:lvlJc w:val="left"/>
      <w:pPr>
        <w:ind w:left="6120" w:hanging="360"/>
      </w:pPr>
      <w:rPr>
        <w:rFonts w:ascii="Symbol" w:hAnsi="Symbol" w:hint="default"/>
      </w:rPr>
    </w:lvl>
    <w:lvl w:ilvl="7" w:tplc="101A0003" w:tentative="1">
      <w:start w:val="1"/>
      <w:numFmt w:val="bullet"/>
      <w:lvlText w:val="o"/>
      <w:lvlJc w:val="left"/>
      <w:pPr>
        <w:ind w:left="6840" w:hanging="360"/>
      </w:pPr>
      <w:rPr>
        <w:rFonts w:ascii="Courier New" w:hAnsi="Courier New" w:cs="Courier New" w:hint="default"/>
      </w:rPr>
    </w:lvl>
    <w:lvl w:ilvl="8" w:tplc="101A0005" w:tentative="1">
      <w:start w:val="1"/>
      <w:numFmt w:val="bullet"/>
      <w:lvlText w:val=""/>
      <w:lvlJc w:val="left"/>
      <w:pPr>
        <w:ind w:left="7560" w:hanging="360"/>
      </w:pPr>
      <w:rPr>
        <w:rFonts w:ascii="Wingdings" w:hAnsi="Wingdings" w:hint="default"/>
      </w:rPr>
    </w:lvl>
  </w:abstractNum>
  <w:abstractNum w:abstractNumId="10" w15:restartNumberingAfterBreak="0">
    <w:nsid w:val="336A3310"/>
    <w:multiLevelType w:val="hybridMultilevel"/>
    <w:tmpl w:val="5DC0EBDA"/>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347104A5"/>
    <w:multiLevelType w:val="hybridMultilevel"/>
    <w:tmpl w:val="B73619C2"/>
    <w:lvl w:ilvl="0" w:tplc="95F678CE">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87275"/>
    <w:multiLevelType w:val="hybridMultilevel"/>
    <w:tmpl w:val="7896B28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15:restartNumberingAfterBreak="0">
    <w:nsid w:val="379F127F"/>
    <w:multiLevelType w:val="hybridMultilevel"/>
    <w:tmpl w:val="74BCC220"/>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3A076BCB"/>
    <w:multiLevelType w:val="hybridMultilevel"/>
    <w:tmpl w:val="235867B8"/>
    <w:lvl w:ilvl="0" w:tplc="3558B878">
      <w:start w:val="1"/>
      <w:numFmt w:val="decimal"/>
      <w:lvlText w:val="(%1)"/>
      <w:lvlJc w:val="left"/>
      <w:pPr>
        <w:ind w:left="360" w:hanging="360"/>
      </w:pPr>
      <w:rPr>
        <w:rFonts w:hint="default"/>
        <w:b w:val="0"/>
        <w:i w:val="0"/>
        <w:color w:val="auto"/>
      </w:rPr>
    </w:lvl>
    <w:lvl w:ilvl="1" w:tplc="571894EC">
      <w:start w:val="1"/>
      <w:numFmt w:val="lowerLetter"/>
      <w:lvlText w:val="%2)"/>
      <w:lvlJc w:val="left"/>
      <w:pPr>
        <w:ind w:left="786" w:hanging="360"/>
      </w:pPr>
      <w:rPr>
        <w:rFonts w:hint="default"/>
        <w:b w:val="0"/>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3A465659"/>
    <w:multiLevelType w:val="hybridMultilevel"/>
    <w:tmpl w:val="952AFF4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6" w15:restartNumberingAfterBreak="0">
    <w:nsid w:val="40CC258B"/>
    <w:multiLevelType w:val="hybridMultilevel"/>
    <w:tmpl w:val="1DEEAD4C"/>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15:restartNumberingAfterBreak="0">
    <w:nsid w:val="47D50799"/>
    <w:multiLevelType w:val="hybridMultilevel"/>
    <w:tmpl w:val="DB448144"/>
    <w:lvl w:ilvl="0" w:tplc="C3E816F0">
      <w:start w:val="1"/>
      <w:numFmt w:val="bullet"/>
      <w:lvlText w:val="-"/>
      <w:lvlJc w:val="left"/>
      <w:pPr>
        <w:ind w:left="1080" w:hanging="360"/>
      </w:pPr>
      <w:rPr>
        <w:rFonts w:ascii="Cambria" w:eastAsiaTheme="minorHAnsi" w:hAnsi="Cambria" w:cstheme="minorBidi"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8" w15:restartNumberingAfterBreak="0">
    <w:nsid w:val="4AA43596"/>
    <w:multiLevelType w:val="hybridMultilevel"/>
    <w:tmpl w:val="FBF6B174"/>
    <w:lvl w:ilvl="0" w:tplc="9306B340">
      <w:numFmt w:val="bullet"/>
      <w:lvlText w:val="-"/>
      <w:lvlJc w:val="left"/>
      <w:pPr>
        <w:ind w:left="1440" w:hanging="360"/>
      </w:pPr>
      <w:rPr>
        <w:rFonts w:ascii="Times New Roman" w:eastAsia="Times New Roman" w:hAnsi="Times New Roman" w:cs="Times New Roman"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19" w15:restartNumberingAfterBreak="0">
    <w:nsid w:val="4C8264C6"/>
    <w:multiLevelType w:val="hybridMultilevel"/>
    <w:tmpl w:val="B93CC65A"/>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0" w15:restartNumberingAfterBreak="0">
    <w:nsid w:val="4D271CF9"/>
    <w:multiLevelType w:val="hybridMultilevel"/>
    <w:tmpl w:val="80300EFE"/>
    <w:lvl w:ilvl="0" w:tplc="9306B340">
      <w:numFmt w:val="bullet"/>
      <w:lvlText w:val="-"/>
      <w:lvlJc w:val="left"/>
      <w:pPr>
        <w:ind w:left="1440" w:hanging="360"/>
      </w:pPr>
      <w:rPr>
        <w:rFonts w:ascii="Times New Roman" w:eastAsia="Times New Roman" w:hAnsi="Times New Roman" w:cs="Times New Roman"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21" w15:restartNumberingAfterBreak="0">
    <w:nsid w:val="4DCC4714"/>
    <w:multiLevelType w:val="hybridMultilevel"/>
    <w:tmpl w:val="FD02B9DA"/>
    <w:lvl w:ilvl="0" w:tplc="9306B34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E821E99"/>
    <w:multiLevelType w:val="hybridMultilevel"/>
    <w:tmpl w:val="B8B22D98"/>
    <w:lvl w:ilvl="0" w:tplc="A2A4E02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4633E"/>
    <w:multiLevelType w:val="hybridMultilevel"/>
    <w:tmpl w:val="F5682B56"/>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4" w15:restartNumberingAfterBreak="0">
    <w:nsid w:val="526A062C"/>
    <w:multiLevelType w:val="hybridMultilevel"/>
    <w:tmpl w:val="033A449C"/>
    <w:lvl w:ilvl="0" w:tplc="101A0001">
      <w:start w:val="1"/>
      <w:numFmt w:val="bullet"/>
      <w:lvlText w:val=""/>
      <w:lvlJc w:val="left"/>
      <w:pPr>
        <w:ind w:left="1155" w:hanging="360"/>
      </w:pPr>
      <w:rPr>
        <w:rFonts w:ascii="Symbol" w:hAnsi="Symbol" w:hint="default"/>
      </w:rPr>
    </w:lvl>
    <w:lvl w:ilvl="1" w:tplc="101A0003" w:tentative="1">
      <w:start w:val="1"/>
      <w:numFmt w:val="bullet"/>
      <w:lvlText w:val="o"/>
      <w:lvlJc w:val="left"/>
      <w:pPr>
        <w:ind w:left="1875" w:hanging="360"/>
      </w:pPr>
      <w:rPr>
        <w:rFonts w:ascii="Courier New" w:hAnsi="Courier New" w:cs="Courier New" w:hint="default"/>
      </w:rPr>
    </w:lvl>
    <w:lvl w:ilvl="2" w:tplc="101A0005" w:tentative="1">
      <w:start w:val="1"/>
      <w:numFmt w:val="bullet"/>
      <w:lvlText w:val=""/>
      <w:lvlJc w:val="left"/>
      <w:pPr>
        <w:ind w:left="2595" w:hanging="360"/>
      </w:pPr>
      <w:rPr>
        <w:rFonts w:ascii="Wingdings" w:hAnsi="Wingdings" w:hint="default"/>
      </w:rPr>
    </w:lvl>
    <w:lvl w:ilvl="3" w:tplc="101A0001" w:tentative="1">
      <w:start w:val="1"/>
      <w:numFmt w:val="bullet"/>
      <w:lvlText w:val=""/>
      <w:lvlJc w:val="left"/>
      <w:pPr>
        <w:ind w:left="3315" w:hanging="360"/>
      </w:pPr>
      <w:rPr>
        <w:rFonts w:ascii="Symbol" w:hAnsi="Symbol" w:hint="default"/>
      </w:rPr>
    </w:lvl>
    <w:lvl w:ilvl="4" w:tplc="101A0003" w:tentative="1">
      <w:start w:val="1"/>
      <w:numFmt w:val="bullet"/>
      <w:lvlText w:val="o"/>
      <w:lvlJc w:val="left"/>
      <w:pPr>
        <w:ind w:left="4035" w:hanging="360"/>
      </w:pPr>
      <w:rPr>
        <w:rFonts w:ascii="Courier New" w:hAnsi="Courier New" w:cs="Courier New" w:hint="default"/>
      </w:rPr>
    </w:lvl>
    <w:lvl w:ilvl="5" w:tplc="101A0005" w:tentative="1">
      <w:start w:val="1"/>
      <w:numFmt w:val="bullet"/>
      <w:lvlText w:val=""/>
      <w:lvlJc w:val="left"/>
      <w:pPr>
        <w:ind w:left="4755" w:hanging="360"/>
      </w:pPr>
      <w:rPr>
        <w:rFonts w:ascii="Wingdings" w:hAnsi="Wingdings" w:hint="default"/>
      </w:rPr>
    </w:lvl>
    <w:lvl w:ilvl="6" w:tplc="101A0001" w:tentative="1">
      <w:start w:val="1"/>
      <w:numFmt w:val="bullet"/>
      <w:lvlText w:val=""/>
      <w:lvlJc w:val="left"/>
      <w:pPr>
        <w:ind w:left="5475" w:hanging="360"/>
      </w:pPr>
      <w:rPr>
        <w:rFonts w:ascii="Symbol" w:hAnsi="Symbol" w:hint="default"/>
      </w:rPr>
    </w:lvl>
    <w:lvl w:ilvl="7" w:tplc="101A0003" w:tentative="1">
      <w:start w:val="1"/>
      <w:numFmt w:val="bullet"/>
      <w:lvlText w:val="o"/>
      <w:lvlJc w:val="left"/>
      <w:pPr>
        <w:ind w:left="6195" w:hanging="360"/>
      </w:pPr>
      <w:rPr>
        <w:rFonts w:ascii="Courier New" w:hAnsi="Courier New" w:cs="Courier New" w:hint="default"/>
      </w:rPr>
    </w:lvl>
    <w:lvl w:ilvl="8" w:tplc="101A0005" w:tentative="1">
      <w:start w:val="1"/>
      <w:numFmt w:val="bullet"/>
      <w:lvlText w:val=""/>
      <w:lvlJc w:val="left"/>
      <w:pPr>
        <w:ind w:left="6915" w:hanging="360"/>
      </w:pPr>
      <w:rPr>
        <w:rFonts w:ascii="Wingdings" w:hAnsi="Wingdings" w:hint="default"/>
      </w:rPr>
    </w:lvl>
  </w:abstractNum>
  <w:abstractNum w:abstractNumId="25" w15:restartNumberingAfterBreak="0">
    <w:nsid w:val="556B279F"/>
    <w:multiLevelType w:val="hybridMultilevel"/>
    <w:tmpl w:val="61068566"/>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6" w15:restartNumberingAfterBreak="0">
    <w:nsid w:val="5B7A1111"/>
    <w:multiLevelType w:val="hybridMultilevel"/>
    <w:tmpl w:val="38B844FA"/>
    <w:lvl w:ilvl="0" w:tplc="141A000F">
      <w:start w:val="1"/>
      <w:numFmt w:val="decimal"/>
      <w:lvlText w:val="%1."/>
      <w:lvlJc w:val="left"/>
      <w:pPr>
        <w:tabs>
          <w:tab w:val="num" w:pos="720"/>
        </w:tabs>
        <w:ind w:left="720" w:hanging="360"/>
      </w:pPr>
      <w:rPr>
        <w:rFonts w:hint="default"/>
      </w:rPr>
    </w:lvl>
    <w:lvl w:ilvl="1" w:tplc="4934A5F4">
      <w:start w:val="1"/>
      <w:numFmt w:val="bullet"/>
      <w:lvlText w:val="-"/>
      <w:lvlJc w:val="left"/>
      <w:pPr>
        <w:tabs>
          <w:tab w:val="num" w:pos="1440"/>
        </w:tabs>
        <w:ind w:left="1440" w:hanging="360"/>
      </w:pPr>
      <w:rPr>
        <w:rFonts w:ascii="Times New Roman" w:eastAsia="Times New Roman" w:hAnsi="Times New Roman" w:cs="Times New Roman" w:hint="default"/>
      </w:rPr>
    </w:lvl>
    <w:lvl w:ilvl="2" w:tplc="B4B2AB7A">
      <w:start w:val="1"/>
      <w:numFmt w:val="decimal"/>
      <w:lvlText w:val="(%3)"/>
      <w:lvlJc w:val="left"/>
      <w:pPr>
        <w:ind w:left="2415" w:hanging="435"/>
      </w:pPr>
      <w:rPr>
        <w:rFonts w:hint="default"/>
      </w:r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27" w15:restartNumberingAfterBreak="0">
    <w:nsid w:val="62743BB9"/>
    <w:multiLevelType w:val="hybridMultilevel"/>
    <w:tmpl w:val="20B07BCC"/>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0766E"/>
    <w:multiLevelType w:val="hybridMultilevel"/>
    <w:tmpl w:val="7714D782"/>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9" w15:restartNumberingAfterBreak="0">
    <w:nsid w:val="6ACD7828"/>
    <w:multiLevelType w:val="hybridMultilevel"/>
    <w:tmpl w:val="F7C60442"/>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0" w15:restartNumberingAfterBreak="0">
    <w:nsid w:val="6B13176D"/>
    <w:multiLevelType w:val="hybridMultilevel"/>
    <w:tmpl w:val="AEFEB1A2"/>
    <w:lvl w:ilvl="0" w:tplc="101A000F">
      <w:start w:val="1"/>
      <w:numFmt w:val="decimal"/>
      <w:lvlText w:val="%1."/>
      <w:lvlJc w:val="left"/>
      <w:pPr>
        <w:ind w:left="720" w:hanging="360"/>
      </w:pPr>
      <w:rPr>
        <w:rFonts w:hint="default"/>
      </w:r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6C9906F7"/>
    <w:multiLevelType w:val="hybridMultilevel"/>
    <w:tmpl w:val="D722D122"/>
    <w:lvl w:ilvl="0" w:tplc="C3E816F0">
      <w:start w:val="1"/>
      <w:numFmt w:val="bullet"/>
      <w:lvlText w:val="-"/>
      <w:lvlJc w:val="left"/>
      <w:pPr>
        <w:ind w:left="1800" w:hanging="360"/>
      </w:pPr>
      <w:rPr>
        <w:rFonts w:ascii="Cambria" w:eastAsiaTheme="minorHAnsi" w:hAnsi="Cambria" w:cstheme="minorBidi" w:hint="default"/>
      </w:rPr>
    </w:lvl>
    <w:lvl w:ilvl="1" w:tplc="101A0003" w:tentative="1">
      <w:start w:val="1"/>
      <w:numFmt w:val="bullet"/>
      <w:lvlText w:val="o"/>
      <w:lvlJc w:val="left"/>
      <w:pPr>
        <w:ind w:left="2520" w:hanging="360"/>
      </w:pPr>
      <w:rPr>
        <w:rFonts w:ascii="Courier New" w:hAnsi="Courier New" w:cs="Courier New" w:hint="default"/>
      </w:rPr>
    </w:lvl>
    <w:lvl w:ilvl="2" w:tplc="101A0005" w:tentative="1">
      <w:start w:val="1"/>
      <w:numFmt w:val="bullet"/>
      <w:lvlText w:val=""/>
      <w:lvlJc w:val="left"/>
      <w:pPr>
        <w:ind w:left="3240" w:hanging="360"/>
      </w:pPr>
      <w:rPr>
        <w:rFonts w:ascii="Wingdings" w:hAnsi="Wingdings" w:hint="default"/>
      </w:rPr>
    </w:lvl>
    <w:lvl w:ilvl="3" w:tplc="101A0001" w:tentative="1">
      <w:start w:val="1"/>
      <w:numFmt w:val="bullet"/>
      <w:lvlText w:val=""/>
      <w:lvlJc w:val="left"/>
      <w:pPr>
        <w:ind w:left="3960" w:hanging="360"/>
      </w:pPr>
      <w:rPr>
        <w:rFonts w:ascii="Symbol" w:hAnsi="Symbol" w:hint="default"/>
      </w:rPr>
    </w:lvl>
    <w:lvl w:ilvl="4" w:tplc="101A0003" w:tentative="1">
      <w:start w:val="1"/>
      <w:numFmt w:val="bullet"/>
      <w:lvlText w:val="o"/>
      <w:lvlJc w:val="left"/>
      <w:pPr>
        <w:ind w:left="4680" w:hanging="360"/>
      </w:pPr>
      <w:rPr>
        <w:rFonts w:ascii="Courier New" w:hAnsi="Courier New" w:cs="Courier New" w:hint="default"/>
      </w:rPr>
    </w:lvl>
    <w:lvl w:ilvl="5" w:tplc="101A0005" w:tentative="1">
      <w:start w:val="1"/>
      <w:numFmt w:val="bullet"/>
      <w:lvlText w:val=""/>
      <w:lvlJc w:val="left"/>
      <w:pPr>
        <w:ind w:left="5400" w:hanging="360"/>
      </w:pPr>
      <w:rPr>
        <w:rFonts w:ascii="Wingdings" w:hAnsi="Wingdings" w:hint="default"/>
      </w:rPr>
    </w:lvl>
    <w:lvl w:ilvl="6" w:tplc="101A0001" w:tentative="1">
      <w:start w:val="1"/>
      <w:numFmt w:val="bullet"/>
      <w:lvlText w:val=""/>
      <w:lvlJc w:val="left"/>
      <w:pPr>
        <w:ind w:left="6120" w:hanging="360"/>
      </w:pPr>
      <w:rPr>
        <w:rFonts w:ascii="Symbol" w:hAnsi="Symbol" w:hint="default"/>
      </w:rPr>
    </w:lvl>
    <w:lvl w:ilvl="7" w:tplc="101A0003" w:tentative="1">
      <w:start w:val="1"/>
      <w:numFmt w:val="bullet"/>
      <w:lvlText w:val="o"/>
      <w:lvlJc w:val="left"/>
      <w:pPr>
        <w:ind w:left="6840" w:hanging="360"/>
      </w:pPr>
      <w:rPr>
        <w:rFonts w:ascii="Courier New" w:hAnsi="Courier New" w:cs="Courier New" w:hint="default"/>
      </w:rPr>
    </w:lvl>
    <w:lvl w:ilvl="8" w:tplc="101A0005" w:tentative="1">
      <w:start w:val="1"/>
      <w:numFmt w:val="bullet"/>
      <w:lvlText w:val=""/>
      <w:lvlJc w:val="left"/>
      <w:pPr>
        <w:ind w:left="7560" w:hanging="360"/>
      </w:pPr>
      <w:rPr>
        <w:rFonts w:ascii="Wingdings" w:hAnsi="Wingdings" w:hint="default"/>
      </w:rPr>
    </w:lvl>
  </w:abstractNum>
  <w:abstractNum w:abstractNumId="32" w15:restartNumberingAfterBreak="0">
    <w:nsid w:val="6FFA0956"/>
    <w:multiLevelType w:val="hybridMultilevel"/>
    <w:tmpl w:val="D0EA5F42"/>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3" w15:restartNumberingAfterBreak="0">
    <w:nsid w:val="70E727F3"/>
    <w:multiLevelType w:val="hybridMultilevel"/>
    <w:tmpl w:val="ACE65D7A"/>
    <w:lvl w:ilvl="0" w:tplc="2482F0D6">
      <w:start w:val="1"/>
      <w:numFmt w:val="decimal"/>
      <w:lvlText w:val="%1."/>
      <w:lvlJc w:val="center"/>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758837D8"/>
    <w:multiLevelType w:val="hybridMultilevel"/>
    <w:tmpl w:val="37201BC2"/>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5" w15:restartNumberingAfterBreak="0">
    <w:nsid w:val="76A738B8"/>
    <w:multiLevelType w:val="hybridMultilevel"/>
    <w:tmpl w:val="4EDE310A"/>
    <w:lvl w:ilvl="0" w:tplc="141A0001">
      <w:start w:val="1"/>
      <w:numFmt w:val="bullet"/>
      <w:lvlText w:val=""/>
      <w:lvlJc w:val="left"/>
      <w:pPr>
        <w:tabs>
          <w:tab w:val="num" w:pos="1140"/>
        </w:tabs>
        <w:ind w:left="1140" w:hanging="360"/>
      </w:pPr>
      <w:rPr>
        <w:rFonts w:ascii="Symbol" w:hAnsi="Symbol" w:hint="default"/>
      </w:rPr>
    </w:lvl>
    <w:lvl w:ilvl="1" w:tplc="141A0003" w:tentative="1">
      <w:start w:val="1"/>
      <w:numFmt w:val="bullet"/>
      <w:lvlText w:val="o"/>
      <w:lvlJc w:val="left"/>
      <w:pPr>
        <w:tabs>
          <w:tab w:val="num" w:pos="1860"/>
        </w:tabs>
        <w:ind w:left="1860" w:hanging="360"/>
      </w:pPr>
      <w:rPr>
        <w:rFonts w:ascii="Courier New" w:hAnsi="Courier New" w:cs="Courier New" w:hint="default"/>
      </w:rPr>
    </w:lvl>
    <w:lvl w:ilvl="2" w:tplc="141A0005" w:tentative="1">
      <w:start w:val="1"/>
      <w:numFmt w:val="bullet"/>
      <w:lvlText w:val=""/>
      <w:lvlJc w:val="left"/>
      <w:pPr>
        <w:tabs>
          <w:tab w:val="num" w:pos="2580"/>
        </w:tabs>
        <w:ind w:left="2580" w:hanging="360"/>
      </w:pPr>
      <w:rPr>
        <w:rFonts w:ascii="Wingdings" w:hAnsi="Wingdings" w:hint="default"/>
      </w:rPr>
    </w:lvl>
    <w:lvl w:ilvl="3" w:tplc="141A0001" w:tentative="1">
      <w:start w:val="1"/>
      <w:numFmt w:val="bullet"/>
      <w:lvlText w:val=""/>
      <w:lvlJc w:val="left"/>
      <w:pPr>
        <w:tabs>
          <w:tab w:val="num" w:pos="3300"/>
        </w:tabs>
        <w:ind w:left="3300" w:hanging="360"/>
      </w:pPr>
      <w:rPr>
        <w:rFonts w:ascii="Symbol" w:hAnsi="Symbol" w:hint="default"/>
      </w:rPr>
    </w:lvl>
    <w:lvl w:ilvl="4" w:tplc="141A0003" w:tentative="1">
      <w:start w:val="1"/>
      <w:numFmt w:val="bullet"/>
      <w:lvlText w:val="o"/>
      <w:lvlJc w:val="left"/>
      <w:pPr>
        <w:tabs>
          <w:tab w:val="num" w:pos="4020"/>
        </w:tabs>
        <w:ind w:left="4020" w:hanging="360"/>
      </w:pPr>
      <w:rPr>
        <w:rFonts w:ascii="Courier New" w:hAnsi="Courier New" w:cs="Courier New" w:hint="default"/>
      </w:rPr>
    </w:lvl>
    <w:lvl w:ilvl="5" w:tplc="141A0005" w:tentative="1">
      <w:start w:val="1"/>
      <w:numFmt w:val="bullet"/>
      <w:lvlText w:val=""/>
      <w:lvlJc w:val="left"/>
      <w:pPr>
        <w:tabs>
          <w:tab w:val="num" w:pos="4740"/>
        </w:tabs>
        <w:ind w:left="4740" w:hanging="360"/>
      </w:pPr>
      <w:rPr>
        <w:rFonts w:ascii="Wingdings" w:hAnsi="Wingdings" w:hint="default"/>
      </w:rPr>
    </w:lvl>
    <w:lvl w:ilvl="6" w:tplc="141A0001" w:tentative="1">
      <w:start w:val="1"/>
      <w:numFmt w:val="bullet"/>
      <w:lvlText w:val=""/>
      <w:lvlJc w:val="left"/>
      <w:pPr>
        <w:tabs>
          <w:tab w:val="num" w:pos="5460"/>
        </w:tabs>
        <w:ind w:left="5460" w:hanging="360"/>
      </w:pPr>
      <w:rPr>
        <w:rFonts w:ascii="Symbol" w:hAnsi="Symbol" w:hint="default"/>
      </w:rPr>
    </w:lvl>
    <w:lvl w:ilvl="7" w:tplc="141A0003" w:tentative="1">
      <w:start w:val="1"/>
      <w:numFmt w:val="bullet"/>
      <w:lvlText w:val="o"/>
      <w:lvlJc w:val="left"/>
      <w:pPr>
        <w:tabs>
          <w:tab w:val="num" w:pos="6180"/>
        </w:tabs>
        <w:ind w:left="6180" w:hanging="360"/>
      </w:pPr>
      <w:rPr>
        <w:rFonts w:ascii="Courier New" w:hAnsi="Courier New" w:cs="Courier New" w:hint="default"/>
      </w:rPr>
    </w:lvl>
    <w:lvl w:ilvl="8" w:tplc="141A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79D23C97"/>
    <w:multiLevelType w:val="hybridMultilevel"/>
    <w:tmpl w:val="37CAB3E4"/>
    <w:lvl w:ilvl="0" w:tplc="95F678CE">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7"/>
  </w:num>
  <w:num w:numId="4">
    <w:abstractNumId w:val="31"/>
  </w:num>
  <w:num w:numId="5">
    <w:abstractNumId w:val="20"/>
  </w:num>
  <w:num w:numId="6">
    <w:abstractNumId w:val="18"/>
  </w:num>
  <w:num w:numId="7">
    <w:abstractNumId w:val="9"/>
  </w:num>
  <w:num w:numId="8">
    <w:abstractNumId w:val="27"/>
  </w:num>
  <w:num w:numId="9">
    <w:abstractNumId w:val="28"/>
  </w:num>
  <w:num w:numId="10">
    <w:abstractNumId w:val="14"/>
  </w:num>
  <w:num w:numId="11">
    <w:abstractNumId w:val="8"/>
  </w:num>
  <w:num w:numId="12">
    <w:abstractNumId w:val="15"/>
  </w:num>
  <w:num w:numId="13">
    <w:abstractNumId w:val="24"/>
  </w:num>
  <w:num w:numId="14">
    <w:abstractNumId w:val="34"/>
  </w:num>
  <w:num w:numId="15">
    <w:abstractNumId w:val="36"/>
  </w:num>
  <w:num w:numId="16">
    <w:abstractNumId w:val="16"/>
  </w:num>
  <w:num w:numId="17">
    <w:abstractNumId w:val="12"/>
  </w:num>
  <w:num w:numId="18">
    <w:abstractNumId w:val="1"/>
  </w:num>
  <w:num w:numId="19">
    <w:abstractNumId w:val="25"/>
  </w:num>
  <w:num w:numId="20">
    <w:abstractNumId w:val="0"/>
  </w:num>
  <w:num w:numId="21">
    <w:abstractNumId w:val="19"/>
  </w:num>
  <w:num w:numId="22">
    <w:abstractNumId w:val="23"/>
  </w:num>
  <w:num w:numId="23">
    <w:abstractNumId w:val="4"/>
  </w:num>
  <w:num w:numId="24">
    <w:abstractNumId w:val="32"/>
  </w:num>
  <w:num w:numId="25">
    <w:abstractNumId w:val="13"/>
  </w:num>
  <w:num w:numId="26">
    <w:abstractNumId w:val="10"/>
  </w:num>
  <w:num w:numId="27">
    <w:abstractNumId w:val="29"/>
  </w:num>
  <w:num w:numId="28">
    <w:abstractNumId w:val="11"/>
  </w:num>
  <w:num w:numId="29">
    <w:abstractNumId w:val="2"/>
  </w:num>
  <w:num w:numId="30">
    <w:abstractNumId w:val="3"/>
  </w:num>
  <w:num w:numId="31">
    <w:abstractNumId w:val="6"/>
  </w:num>
  <w:num w:numId="32">
    <w:abstractNumId w:val="7"/>
  </w:num>
  <w:num w:numId="33">
    <w:abstractNumId w:val="26"/>
  </w:num>
  <w:num w:numId="34">
    <w:abstractNumId w:val="35"/>
  </w:num>
  <w:num w:numId="35">
    <w:abstractNumId w:val="30"/>
  </w:num>
  <w:num w:numId="36">
    <w:abstractNumId w:val="3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D6"/>
    <w:rsid w:val="00002528"/>
    <w:rsid w:val="000F6864"/>
    <w:rsid w:val="001731F8"/>
    <w:rsid w:val="003C13B9"/>
    <w:rsid w:val="003F466C"/>
    <w:rsid w:val="00454F63"/>
    <w:rsid w:val="00515D81"/>
    <w:rsid w:val="00555A92"/>
    <w:rsid w:val="005708F6"/>
    <w:rsid w:val="0057618C"/>
    <w:rsid w:val="00593B3C"/>
    <w:rsid w:val="00637D5E"/>
    <w:rsid w:val="00680A5D"/>
    <w:rsid w:val="006F5498"/>
    <w:rsid w:val="00784177"/>
    <w:rsid w:val="00803EA5"/>
    <w:rsid w:val="0081528E"/>
    <w:rsid w:val="00925ED6"/>
    <w:rsid w:val="00962EAF"/>
    <w:rsid w:val="00990E9A"/>
    <w:rsid w:val="009D6D1C"/>
    <w:rsid w:val="009E2DC6"/>
    <w:rsid w:val="00A1452B"/>
    <w:rsid w:val="00A2381B"/>
    <w:rsid w:val="00A61B54"/>
    <w:rsid w:val="00A64E78"/>
    <w:rsid w:val="00AB0B94"/>
    <w:rsid w:val="00B938B9"/>
    <w:rsid w:val="00C310E4"/>
    <w:rsid w:val="00C31BBD"/>
    <w:rsid w:val="00C4617D"/>
    <w:rsid w:val="00C6665A"/>
    <w:rsid w:val="00CC4EA7"/>
    <w:rsid w:val="00D14E4D"/>
    <w:rsid w:val="00DE03AC"/>
    <w:rsid w:val="00EE4CD4"/>
    <w:rsid w:val="00EF3DAB"/>
    <w:rsid w:val="00F205F6"/>
    <w:rsid w:val="00FB2407"/>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5CA"/>
  <w15:docId w15:val="{66C9E8C2-B6C7-4F0A-AC27-B59DA9BA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D6"/>
    <w:pPr>
      <w:spacing w:after="0" w:line="240" w:lineRule="auto"/>
    </w:pPr>
    <w:rPr>
      <w:rFonts w:ascii="Times New Roman" w:eastAsia="Times New Roman" w:hAnsi="Times New Roman" w:cs="Times New Roman"/>
      <w:sz w:val="20"/>
      <w:szCs w:val="20"/>
      <w:lang w:val="en-US" w:eastAsia="bs-Latn-BA"/>
    </w:rPr>
  </w:style>
  <w:style w:type="paragraph" w:styleId="Heading1">
    <w:name w:val="heading 1"/>
    <w:basedOn w:val="Normal"/>
    <w:next w:val="Normal"/>
    <w:link w:val="Heading1Char"/>
    <w:qFormat/>
    <w:rsid w:val="00925ED6"/>
    <w:pPr>
      <w:keepNext/>
      <w:outlineLvl w:val="0"/>
    </w:pPr>
    <w:rPr>
      <w:b/>
      <w:sz w:val="24"/>
      <w:lang w:val="hr-HR"/>
    </w:rPr>
  </w:style>
  <w:style w:type="paragraph" w:styleId="Heading2">
    <w:name w:val="heading 2"/>
    <w:basedOn w:val="Normal"/>
    <w:next w:val="Normal"/>
    <w:link w:val="Heading2Char"/>
    <w:uiPriority w:val="9"/>
    <w:semiHidden/>
    <w:unhideWhenUsed/>
    <w:qFormat/>
    <w:rsid w:val="00803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03E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ED6"/>
    <w:rPr>
      <w:rFonts w:ascii="Times New Roman" w:eastAsia="Times New Roman" w:hAnsi="Times New Roman" w:cs="Times New Roman"/>
      <w:b/>
      <w:sz w:val="24"/>
      <w:szCs w:val="20"/>
      <w:lang w:val="hr-HR" w:eastAsia="bs-Latn-BA"/>
    </w:rPr>
  </w:style>
  <w:style w:type="paragraph" w:styleId="BodyText">
    <w:name w:val="Body Text"/>
    <w:basedOn w:val="Normal"/>
    <w:link w:val="BodyTextChar"/>
    <w:rsid w:val="00925ED6"/>
    <w:rPr>
      <w:sz w:val="24"/>
      <w:lang w:val="hr-HR"/>
    </w:rPr>
  </w:style>
  <w:style w:type="character" w:customStyle="1" w:styleId="BodyTextChar">
    <w:name w:val="Body Text Char"/>
    <w:basedOn w:val="DefaultParagraphFont"/>
    <w:link w:val="BodyText"/>
    <w:rsid w:val="00925ED6"/>
    <w:rPr>
      <w:rFonts w:ascii="Times New Roman" w:eastAsia="Times New Roman" w:hAnsi="Times New Roman" w:cs="Times New Roman"/>
      <w:sz w:val="24"/>
      <w:szCs w:val="20"/>
      <w:lang w:val="hr-HR" w:eastAsia="bs-Latn-BA"/>
    </w:rPr>
  </w:style>
  <w:style w:type="paragraph" w:styleId="ListParagraph">
    <w:name w:val="List Paragraph"/>
    <w:basedOn w:val="Normal"/>
    <w:uiPriority w:val="34"/>
    <w:qFormat/>
    <w:rsid w:val="00F205F6"/>
    <w:pPr>
      <w:ind w:left="720"/>
      <w:contextualSpacing/>
    </w:pPr>
  </w:style>
  <w:style w:type="table" w:styleId="TableGrid">
    <w:name w:val="Table Grid"/>
    <w:basedOn w:val="TableNormal"/>
    <w:uiPriority w:val="39"/>
    <w:rsid w:val="001731F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54F63"/>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4F63"/>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4F63"/>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4F63"/>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61B54"/>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1B54"/>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61B54"/>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1452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1452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1452B"/>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0A5D"/>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80A5D"/>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80A5D"/>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F466C"/>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F466C"/>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3EA5"/>
    <w:rPr>
      <w:rFonts w:asciiTheme="majorHAnsi" w:eastAsiaTheme="majorEastAsia" w:hAnsiTheme="majorHAnsi" w:cstheme="majorBidi"/>
      <w:b/>
      <w:bCs/>
      <w:color w:val="4F81BD" w:themeColor="accent1"/>
      <w:sz w:val="26"/>
      <w:szCs w:val="26"/>
      <w:lang w:val="en-US" w:eastAsia="bs-Latn-BA"/>
    </w:rPr>
  </w:style>
  <w:style w:type="character" w:customStyle="1" w:styleId="Heading4Char">
    <w:name w:val="Heading 4 Char"/>
    <w:basedOn w:val="DefaultParagraphFont"/>
    <w:link w:val="Heading4"/>
    <w:uiPriority w:val="9"/>
    <w:semiHidden/>
    <w:rsid w:val="00803EA5"/>
    <w:rPr>
      <w:rFonts w:asciiTheme="majorHAnsi" w:eastAsiaTheme="majorEastAsia" w:hAnsiTheme="majorHAnsi" w:cstheme="majorBidi"/>
      <w:b/>
      <w:bCs/>
      <w:i/>
      <w:iCs/>
      <w:color w:val="4F81BD" w:themeColor="accent1"/>
      <w:sz w:val="20"/>
      <w:szCs w:val="20"/>
      <w:lang w:val="en-US" w:eastAsia="bs-Latn-BA"/>
    </w:rPr>
  </w:style>
  <w:style w:type="paragraph" w:styleId="BalloonText">
    <w:name w:val="Balloon Text"/>
    <w:basedOn w:val="Normal"/>
    <w:link w:val="BalloonTextChar"/>
    <w:uiPriority w:val="99"/>
    <w:semiHidden/>
    <w:unhideWhenUsed/>
    <w:rsid w:val="00DE03AC"/>
    <w:rPr>
      <w:rFonts w:ascii="Tahoma" w:hAnsi="Tahoma" w:cs="Tahoma"/>
      <w:sz w:val="16"/>
      <w:szCs w:val="16"/>
    </w:rPr>
  </w:style>
  <w:style w:type="character" w:customStyle="1" w:styleId="BalloonTextChar">
    <w:name w:val="Balloon Text Char"/>
    <w:basedOn w:val="DefaultParagraphFont"/>
    <w:link w:val="BalloonText"/>
    <w:uiPriority w:val="99"/>
    <w:semiHidden/>
    <w:rsid w:val="00DE03AC"/>
    <w:rPr>
      <w:rFonts w:ascii="Tahoma" w:eastAsia="Times New Roman" w:hAnsi="Tahoma" w:cs="Tahoma"/>
      <w:sz w:val="16"/>
      <w:szCs w:val="16"/>
      <w:lang w:val="en-US"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32</Pages>
  <Words>11036</Words>
  <Characters>62911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8</cp:revision>
  <cp:lastPrinted>2020-01-06T07:12:00Z</cp:lastPrinted>
  <dcterms:created xsi:type="dcterms:W3CDTF">2021-08-10T08:55:00Z</dcterms:created>
  <dcterms:modified xsi:type="dcterms:W3CDTF">2021-08-12T11:32:00Z</dcterms:modified>
</cp:coreProperties>
</file>